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5757" w14:textId="064B3C98" w:rsidR="00A77B3E" w:rsidRDefault="00423F32" w:rsidP="00531845">
      <w:pPr>
        <w:jc w:val="right"/>
      </w:pPr>
      <w:r>
        <w:t>PROJEKT UMOWY</w:t>
      </w:r>
    </w:p>
    <w:p w14:paraId="4F857F1E" w14:textId="77777777" w:rsidR="00A77B3E" w:rsidRDefault="00A77B3E">
      <w:pPr>
        <w:ind w:left="5669"/>
        <w:jc w:val="left"/>
      </w:pPr>
    </w:p>
    <w:p w14:paraId="4F6A8BEC" w14:textId="7A0CC428" w:rsidR="00A77B3E" w:rsidRPr="00531845" w:rsidRDefault="00EB6A3C">
      <w:pPr>
        <w:spacing w:before="120" w:after="120"/>
        <w:jc w:val="center"/>
        <w:rPr>
          <w:u w:color="000000"/>
        </w:rPr>
      </w:pPr>
      <w:r w:rsidRPr="00531845">
        <w:rPr>
          <w:b/>
        </w:rPr>
        <w:t>U</w:t>
      </w:r>
      <w:r w:rsidR="00BC1588" w:rsidRPr="00531845">
        <w:rPr>
          <w:b/>
        </w:rPr>
        <w:t xml:space="preserve">mowa o świadczenie usługi </w:t>
      </w:r>
      <w:r w:rsidRPr="00531845">
        <w:rPr>
          <w:b/>
        </w:rPr>
        <w:t xml:space="preserve"> Nr ………</w:t>
      </w:r>
      <w:r w:rsidR="00423F32" w:rsidRPr="00531845">
        <w:rPr>
          <w:b/>
        </w:rPr>
        <w:t>…………….</w:t>
      </w:r>
    </w:p>
    <w:p w14:paraId="4586B766" w14:textId="77777777" w:rsidR="00A77B3E" w:rsidRPr="00531845" w:rsidRDefault="00EB6A3C">
      <w:pPr>
        <w:spacing w:before="120" w:after="120"/>
        <w:jc w:val="center"/>
        <w:rPr>
          <w:u w:color="000000"/>
        </w:rPr>
      </w:pPr>
      <w:r w:rsidRPr="00531845">
        <w:rPr>
          <w:b/>
          <w:u w:color="000000"/>
        </w:rPr>
        <w:t xml:space="preserve">zawarta w dniu </w:t>
      </w:r>
      <w:r w:rsidRPr="00531845">
        <w:rPr>
          <w:u w:color="000000"/>
        </w:rPr>
        <w:t>.................................</w:t>
      </w:r>
      <w:r w:rsidRPr="00531845">
        <w:rPr>
          <w:b/>
          <w:u w:color="000000"/>
        </w:rPr>
        <w:t xml:space="preserve"> w Wałbrzychu</w:t>
      </w:r>
    </w:p>
    <w:p w14:paraId="68D2CEA4" w14:textId="17B1A893" w:rsidR="00423F32" w:rsidRPr="00531845" w:rsidRDefault="00423F32">
      <w:pPr>
        <w:spacing w:before="120" w:after="120"/>
        <w:rPr>
          <w:u w:color="000000"/>
        </w:rPr>
      </w:pPr>
      <w:r w:rsidRPr="00531845">
        <w:rPr>
          <w:u w:color="000000"/>
        </w:rPr>
        <w:t xml:space="preserve">na podstawie </w:t>
      </w:r>
      <w:r w:rsidR="001E2B38" w:rsidRPr="00531845">
        <w:rPr>
          <w:u w:color="000000"/>
        </w:rPr>
        <w:t xml:space="preserve">zawartego </w:t>
      </w:r>
      <w:r w:rsidRPr="00531845">
        <w:rPr>
          <w:u w:color="000000"/>
        </w:rPr>
        <w:t>Porozumienia nr 8/2024 z dnia 24.07.2024r.</w:t>
      </w:r>
    </w:p>
    <w:p w14:paraId="5C3695A6" w14:textId="327FB86C" w:rsidR="00A77B3E" w:rsidRPr="00531845" w:rsidRDefault="00EB6A3C">
      <w:pPr>
        <w:spacing w:before="120" w:after="120"/>
        <w:rPr>
          <w:u w:color="000000"/>
        </w:rPr>
      </w:pPr>
      <w:r w:rsidRPr="00531845">
        <w:rPr>
          <w:u w:color="000000"/>
        </w:rPr>
        <w:t>pomiędzy:</w:t>
      </w:r>
    </w:p>
    <w:p w14:paraId="3517FA17" w14:textId="3CA7A0CE" w:rsidR="00A77B3E" w:rsidRPr="00531845" w:rsidRDefault="00BC1588">
      <w:pPr>
        <w:spacing w:before="120" w:after="120"/>
        <w:rPr>
          <w:u w:color="000000"/>
        </w:rPr>
      </w:pPr>
      <w:r w:rsidRPr="00531845">
        <w:rPr>
          <w:b/>
          <w:u w:color="000000"/>
        </w:rPr>
        <w:t>Powiatem</w:t>
      </w:r>
      <w:r w:rsidR="00EB6A3C" w:rsidRPr="00531845">
        <w:rPr>
          <w:b/>
          <w:u w:color="000000"/>
        </w:rPr>
        <w:t xml:space="preserve"> Wałbrzy</w:t>
      </w:r>
      <w:r w:rsidRPr="00531845">
        <w:rPr>
          <w:b/>
          <w:u w:color="000000"/>
        </w:rPr>
        <w:t>skim</w:t>
      </w:r>
      <w:r w:rsidR="00EB6A3C" w:rsidRPr="00531845">
        <w:rPr>
          <w:b/>
          <w:u w:color="000000"/>
        </w:rPr>
        <w:t xml:space="preserve"> </w:t>
      </w:r>
      <w:r w:rsidRPr="00531845">
        <w:rPr>
          <w:u w:color="000000"/>
        </w:rPr>
        <w:t>z siedzibą przy Al. Wyzwolenia 20-24</w:t>
      </w:r>
      <w:r w:rsidR="00EB6A3C" w:rsidRPr="00531845">
        <w:rPr>
          <w:u w:color="000000"/>
        </w:rPr>
        <w:t>, 58-300 Wałbrzych,</w:t>
      </w:r>
    </w:p>
    <w:p w14:paraId="73E216B3" w14:textId="5FFB5232" w:rsidR="00A77B3E" w:rsidRPr="00531845" w:rsidRDefault="00EB6A3C">
      <w:pPr>
        <w:spacing w:before="120" w:after="120"/>
        <w:rPr>
          <w:u w:color="000000"/>
        </w:rPr>
      </w:pPr>
      <w:r w:rsidRPr="00531845">
        <w:rPr>
          <w:u w:color="000000"/>
        </w:rPr>
        <w:t xml:space="preserve">NIP: </w:t>
      </w:r>
      <w:r w:rsidR="00BC1588" w:rsidRPr="00531845">
        <w:rPr>
          <w:u w:color="000000"/>
        </w:rPr>
        <w:t>8862633345</w:t>
      </w:r>
      <w:r w:rsidRPr="00531845">
        <w:rPr>
          <w:u w:color="000000"/>
        </w:rPr>
        <w:t xml:space="preserve"> REGON: </w:t>
      </w:r>
      <w:r w:rsidR="00BC1588" w:rsidRPr="00531845">
        <w:rPr>
          <w:u w:color="000000"/>
        </w:rPr>
        <w:t>890718018, tel.: 074 84 60 571, fax.: 074 84 60 517,</w:t>
      </w:r>
    </w:p>
    <w:p w14:paraId="438DC2C5" w14:textId="414EE03E" w:rsidR="00A77B3E" w:rsidRPr="00531845" w:rsidRDefault="00BC1588">
      <w:pPr>
        <w:spacing w:before="120" w:after="120"/>
        <w:rPr>
          <w:u w:color="000000"/>
        </w:rPr>
      </w:pPr>
      <w:r w:rsidRPr="00531845">
        <w:rPr>
          <w:u w:color="000000"/>
        </w:rPr>
        <w:t>reprezentowanym przez</w:t>
      </w:r>
      <w:r w:rsidR="00EB6A3C" w:rsidRPr="00531845">
        <w:rPr>
          <w:u w:color="000000"/>
        </w:rPr>
        <w:t>:</w:t>
      </w:r>
    </w:p>
    <w:p w14:paraId="3075CF37" w14:textId="3A323B28" w:rsidR="00A77B3E" w:rsidRPr="00531845" w:rsidRDefault="00BC1588" w:rsidP="00BC1588">
      <w:pPr>
        <w:pStyle w:val="Akapitzlist"/>
        <w:numPr>
          <w:ilvl w:val="0"/>
          <w:numId w:val="1"/>
        </w:numPr>
        <w:spacing w:before="120" w:after="120"/>
        <w:rPr>
          <w:u w:color="000000"/>
        </w:rPr>
      </w:pPr>
      <w:r w:rsidRPr="00531845">
        <w:rPr>
          <w:u w:color="000000"/>
        </w:rPr>
        <w:t>Pana Leonarda Górskiego</w:t>
      </w:r>
      <w:r w:rsidR="00EB6A3C" w:rsidRPr="00531845">
        <w:rPr>
          <w:u w:color="000000"/>
        </w:rPr>
        <w:t xml:space="preserve"> – </w:t>
      </w:r>
      <w:r w:rsidRPr="00531845">
        <w:rPr>
          <w:b/>
          <w:u w:color="000000"/>
        </w:rPr>
        <w:t>Starostę Powiatu Wałbrzyskiego</w:t>
      </w:r>
      <w:r w:rsidR="00510685">
        <w:rPr>
          <w:b/>
          <w:u w:color="000000"/>
        </w:rPr>
        <w:t>,</w:t>
      </w:r>
    </w:p>
    <w:p w14:paraId="09CA1A55" w14:textId="7F109507" w:rsidR="00BC1588" w:rsidRPr="00531845" w:rsidRDefault="00BC1588" w:rsidP="00BC1588">
      <w:pPr>
        <w:pStyle w:val="Akapitzlist"/>
        <w:numPr>
          <w:ilvl w:val="0"/>
          <w:numId w:val="1"/>
        </w:numPr>
        <w:spacing w:before="120" w:after="120"/>
        <w:rPr>
          <w:u w:color="000000"/>
        </w:rPr>
      </w:pPr>
      <w:r w:rsidRPr="00531845">
        <w:rPr>
          <w:bCs/>
          <w:u w:color="000000"/>
        </w:rPr>
        <w:t>Pana Mirosława Lecha –</w:t>
      </w:r>
      <w:r w:rsidRPr="00531845">
        <w:rPr>
          <w:b/>
          <w:u w:color="000000"/>
        </w:rPr>
        <w:t xml:space="preserve"> Wicestarostę Powiatu Wałbrzyskiego</w:t>
      </w:r>
    </w:p>
    <w:p w14:paraId="014D83D4" w14:textId="51DDAB94" w:rsidR="00FD4BF7" w:rsidRPr="00531845" w:rsidRDefault="00FD4BF7" w:rsidP="00FD4BF7">
      <w:pPr>
        <w:spacing w:before="120" w:after="120"/>
        <w:rPr>
          <w:u w:color="000000"/>
        </w:rPr>
      </w:pPr>
      <w:r w:rsidRPr="00531845">
        <w:rPr>
          <w:u w:color="000000"/>
        </w:rPr>
        <w:t>zwanego dalej „Powiatem”,</w:t>
      </w:r>
    </w:p>
    <w:p w14:paraId="28158AB1" w14:textId="7DA6E38F" w:rsidR="00423F32" w:rsidRPr="00531845" w:rsidRDefault="001E2B38" w:rsidP="00423F32">
      <w:pPr>
        <w:spacing w:before="120" w:after="120"/>
        <w:rPr>
          <w:u w:color="000000"/>
        </w:rPr>
      </w:pPr>
      <w:r w:rsidRPr="00531845">
        <w:rPr>
          <w:b/>
          <w:bCs/>
          <w:u w:color="000000"/>
        </w:rPr>
        <w:t xml:space="preserve">a </w:t>
      </w:r>
      <w:r w:rsidR="00423F32" w:rsidRPr="00531845">
        <w:rPr>
          <w:b/>
          <w:bCs/>
          <w:u w:color="000000"/>
        </w:rPr>
        <w:t>Państwowym Gospodarstwem Wodnym Wody Polskie</w:t>
      </w:r>
      <w:r w:rsidR="00423F32" w:rsidRPr="00531845">
        <w:rPr>
          <w:u w:color="000000"/>
        </w:rPr>
        <w:t xml:space="preserve"> , ul. Żelazna 59A, 00-848 Warszawa</w:t>
      </w:r>
    </w:p>
    <w:p w14:paraId="6894D744" w14:textId="3991FDCB" w:rsidR="00423F32" w:rsidRPr="00531845" w:rsidRDefault="00423F32" w:rsidP="00423F32">
      <w:pPr>
        <w:spacing w:before="120" w:after="120"/>
        <w:rPr>
          <w:u w:color="000000"/>
        </w:rPr>
      </w:pPr>
      <w:r w:rsidRPr="00531845">
        <w:rPr>
          <w:u w:color="000000"/>
        </w:rPr>
        <w:t>NIP:527-28-25-616, REGON: 368302575,</w:t>
      </w:r>
    </w:p>
    <w:p w14:paraId="22E6F4A9" w14:textId="7FFE86E7" w:rsidR="00423F32" w:rsidRPr="00531845" w:rsidRDefault="00423F32" w:rsidP="00423F32">
      <w:pPr>
        <w:spacing w:before="120" w:after="120"/>
        <w:rPr>
          <w:u w:color="000000"/>
        </w:rPr>
      </w:pPr>
      <w:r w:rsidRPr="00531845">
        <w:rPr>
          <w:u w:color="000000"/>
        </w:rPr>
        <w:t>Reprezentowanym przez:</w:t>
      </w:r>
    </w:p>
    <w:p w14:paraId="705D3E93" w14:textId="6D7619E9" w:rsidR="00423F32" w:rsidRPr="00531845" w:rsidRDefault="00FD4BF7" w:rsidP="00423F32">
      <w:pPr>
        <w:spacing w:before="120" w:after="120"/>
        <w:rPr>
          <w:u w:color="000000"/>
        </w:rPr>
      </w:pPr>
      <w:r w:rsidRPr="00531845">
        <w:rPr>
          <w:u w:color="000000"/>
        </w:rPr>
        <w:t xml:space="preserve">Pana </w:t>
      </w:r>
      <w:r w:rsidR="00423F32" w:rsidRPr="00531845">
        <w:rPr>
          <w:u w:color="000000"/>
        </w:rPr>
        <w:t>Aleksandra Świerczka – Dyrektora Zarządu Zlewni w Legnicy</w:t>
      </w:r>
    </w:p>
    <w:p w14:paraId="2F4B6D43" w14:textId="23BD82B4" w:rsidR="00FD4BF7" w:rsidRPr="00531845" w:rsidRDefault="00FD4BF7" w:rsidP="00FD4BF7">
      <w:pPr>
        <w:pStyle w:val="Bodytext20"/>
        <w:shd w:val="clear" w:color="auto" w:fill="auto"/>
        <w:spacing w:after="0" w:line="276" w:lineRule="auto"/>
        <w:ind w:right="2520" w:firstLine="0"/>
        <w:jc w:val="left"/>
        <w:rPr>
          <w:sz w:val="20"/>
          <w:szCs w:val="20"/>
        </w:rPr>
      </w:pPr>
      <w:r w:rsidRPr="00531845">
        <w:rPr>
          <w:sz w:val="20"/>
          <w:szCs w:val="20"/>
        </w:rPr>
        <w:t>zwanego dalej „</w:t>
      </w:r>
      <w:r w:rsidRPr="00531845">
        <w:rPr>
          <w:b/>
          <w:bCs/>
          <w:sz w:val="20"/>
          <w:szCs w:val="20"/>
        </w:rPr>
        <w:t>PGW Wody Polskie”</w:t>
      </w:r>
      <w:r w:rsidRPr="00531845">
        <w:rPr>
          <w:sz w:val="20"/>
          <w:szCs w:val="20"/>
        </w:rPr>
        <w:t>,</w:t>
      </w:r>
    </w:p>
    <w:p w14:paraId="329B4E0B" w14:textId="679A09A8" w:rsidR="00A77B3E" w:rsidRPr="00531845" w:rsidRDefault="00EB6A3C">
      <w:pPr>
        <w:spacing w:before="120" w:after="120"/>
        <w:rPr>
          <w:u w:color="000000"/>
        </w:rPr>
      </w:pPr>
      <w:r w:rsidRPr="00531845">
        <w:rPr>
          <w:u w:color="000000"/>
        </w:rPr>
        <w:t>zwan</w:t>
      </w:r>
      <w:r w:rsidR="00BC1588" w:rsidRPr="00531845">
        <w:rPr>
          <w:u w:color="000000"/>
        </w:rPr>
        <w:t>y</w:t>
      </w:r>
      <w:r w:rsidR="00423F32" w:rsidRPr="00531845">
        <w:rPr>
          <w:u w:color="000000"/>
        </w:rPr>
        <w:t>ch</w:t>
      </w:r>
      <w:r w:rsidRPr="00531845">
        <w:rPr>
          <w:u w:color="000000"/>
        </w:rPr>
        <w:t xml:space="preserve"> dalej </w:t>
      </w:r>
      <w:r w:rsidR="00FD4BF7" w:rsidRPr="00531845">
        <w:rPr>
          <w:u w:color="000000"/>
        </w:rPr>
        <w:t xml:space="preserve">łącznie </w:t>
      </w:r>
      <w:r w:rsidRPr="00531845">
        <w:rPr>
          <w:b/>
          <w:u w:color="000000"/>
        </w:rPr>
        <w:t>„Zamawiającym</w:t>
      </w:r>
      <w:r w:rsidR="001E2B38" w:rsidRPr="00531845">
        <w:rPr>
          <w:b/>
          <w:u w:color="000000"/>
        </w:rPr>
        <w:t>i</w:t>
      </w:r>
      <w:r w:rsidRPr="00531845">
        <w:rPr>
          <w:b/>
          <w:u w:color="000000"/>
        </w:rPr>
        <w:t>”</w:t>
      </w:r>
    </w:p>
    <w:p w14:paraId="0B0DC667" w14:textId="684CDCB9" w:rsidR="00A77B3E" w:rsidRPr="00531845" w:rsidRDefault="00EB6A3C">
      <w:pPr>
        <w:spacing w:before="120" w:after="120"/>
        <w:rPr>
          <w:b/>
          <w:u w:color="000000"/>
        </w:rPr>
      </w:pPr>
      <w:r w:rsidRPr="00531845">
        <w:rPr>
          <w:u w:color="000000"/>
        </w:rPr>
        <w:t>a</w:t>
      </w:r>
      <w:r w:rsidR="001E2B38" w:rsidRPr="00531845">
        <w:rPr>
          <w:u w:color="000000"/>
        </w:rPr>
        <w:t xml:space="preserve"> </w:t>
      </w:r>
    </w:p>
    <w:p w14:paraId="389D0A38" w14:textId="01E0A5B7" w:rsidR="00EE44C7" w:rsidRPr="00531845" w:rsidRDefault="00423F32" w:rsidP="00EE44C7">
      <w:pPr>
        <w:spacing w:before="120" w:after="120"/>
        <w:rPr>
          <w:u w:color="000000"/>
        </w:rPr>
      </w:pPr>
      <w:r w:rsidRPr="00531845">
        <w:rPr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83C88" w14:textId="77777777" w:rsidR="001E2B38" w:rsidRPr="00531845" w:rsidRDefault="001E2B38" w:rsidP="001E2B38">
      <w:pPr>
        <w:spacing w:before="120" w:after="120"/>
        <w:rPr>
          <w:b/>
          <w:u w:color="000000"/>
        </w:rPr>
      </w:pPr>
      <w:r w:rsidRPr="00531845">
        <w:rPr>
          <w:u w:color="000000"/>
        </w:rPr>
        <w:t xml:space="preserve">zwanym dalej </w:t>
      </w:r>
      <w:r w:rsidRPr="00531845">
        <w:rPr>
          <w:b/>
          <w:u w:color="000000"/>
        </w:rPr>
        <w:t>„Wykonawcą”</w:t>
      </w:r>
    </w:p>
    <w:p w14:paraId="5DAB2149" w14:textId="528F794F" w:rsidR="00FD4BF7" w:rsidRPr="00531845" w:rsidRDefault="00FD4BF7" w:rsidP="00531845">
      <w:pPr>
        <w:spacing w:line="360" w:lineRule="auto"/>
      </w:pPr>
      <w:r w:rsidRPr="00531845">
        <w:rPr>
          <w:b/>
          <w:bCs/>
        </w:rPr>
        <w:t>Zamawiający</w:t>
      </w:r>
      <w:r w:rsidRPr="00531845">
        <w:t xml:space="preserve"> i </w:t>
      </w:r>
      <w:r w:rsidRPr="00531845">
        <w:rPr>
          <w:b/>
          <w:bCs/>
        </w:rPr>
        <w:t>Wykonawca</w:t>
      </w:r>
      <w:r w:rsidRPr="00531845">
        <w:t xml:space="preserve"> zwani będą dalej także „</w:t>
      </w:r>
      <w:r w:rsidRPr="00531845">
        <w:rPr>
          <w:b/>
          <w:bCs/>
        </w:rPr>
        <w:t>Stroną</w:t>
      </w:r>
      <w:r w:rsidRPr="00531845">
        <w:t>”, zaś łącznie „</w:t>
      </w:r>
      <w:r w:rsidRPr="00531845">
        <w:rPr>
          <w:b/>
          <w:bCs/>
        </w:rPr>
        <w:t>Stronami</w:t>
      </w:r>
      <w:r w:rsidRPr="00531845">
        <w:t>”.</w:t>
      </w:r>
    </w:p>
    <w:p w14:paraId="46A94941" w14:textId="77777777" w:rsidR="00531845" w:rsidRDefault="00531845" w:rsidP="00FD4BF7">
      <w:pPr>
        <w:keepLines/>
        <w:spacing w:before="120" w:after="120"/>
        <w:rPr>
          <w:u w:color="000000"/>
        </w:rPr>
      </w:pPr>
    </w:p>
    <w:p w14:paraId="4FB53DF1" w14:textId="308703CB" w:rsidR="006D744F" w:rsidRPr="00531845" w:rsidRDefault="001E2B38" w:rsidP="00FD4BF7">
      <w:pPr>
        <w:keepLines/>
        <w:spacing w:before="120" w:after="120"/>
        <w:rPr>
          <w:u w:color="000000"/>
        </w:rPr>
      </w:pPr>
      <w:r w:rsidRPr="00531845">
        <w:rPr>
          <w:u w:color="000000"/>
        </w:rPr>
        <w:t xml:space="preserve">W związku z faktem, iż wartość zamówienia publicznego nie przekracza kwoty 130 000,00 zł, zamówienie publiczne realizowane jest bez stosowania ustawy </w:t>
      </w:r>
      <w:r w:rsidR="00E15427" w:rsidRPr="00531845">
        <w:rPr>
          <w:u w:color="000000"/>
        </w:rPr>
        <w:t xml:space="preserve">z dnia 11 września 2019 r. Prawo </w:t>
      </w:r>
      <w:r w:rsidRPr="00531845">
        <w:rPr>
          <w:u w:color="000000"/>
        </w:rPr>
        <w:t>z</w:t>
      </w:r>
      <w:r w:rsidR="00E15427" w:rsidRPr="00531845">
        <w:rPr>
          <w:u w:color="000000"/>
        </w:rPr>
        <w:t xml:space="preserve">amówień </w:t>
      </w:r>
      <w:r w:rsidRPr="00531845">
        <w:rPr>
          <w:u w:color="000000"/>
        </w:rPr>
        <w:t>p</w:t>
      </w:r>
      <w:r w:rsidR="00E15427" w:rsidRPr="00531845">
        <w:rPr>
          <w:u w:color="000000"/>
        </w:rPr>
        <w:t>ublicznych (t</w:t>
      </w:r>
      <w:r w:rsidRPr="00531845">
        <w:rPr>
          <w:u w:color="000000"/>
        </w:rPr>
        <w:t>ekst jednolity</w:t>
      </w:r>
      <w:r w:rsidR="00E15427" w:rsidRPr="00531845">
        <w:rPr>
          <w:u w:color="000000"/>
        </w:rPr>
        <w:t xml:space="preserve"> Dz.U. z 2023 r. poz. 1605 z </w:t>
      </w:r>
      <w:proofErr w:type="spellStart"/>
      <w:r w:rsidR="00E15427" w:rsidRPr="00531845">
        <w:rPr>
          <w:u w:color="000000"/>
        </w:rPr>
        <w:t>późn</w:t>
      </w:r>
      <w:proofErr w:type="spellEnd"/>
      <w:r w:rsidR="00E15427" w:rsidRPr="00531845">
        <w:rPr>
          <w:u w:color="000000"/>
        </w:rPr>
        <w:t>. zm.)</w:t>
      </w:r>
      <w:r w:rsidRPr="00531845">
        <w:rPr>
          <w:u w:color="000000"/>
        </w:rPr>
        <w:t xml:space="preserve"> na podstawie art. 2 ust. 1 pkt 1 tej ustawy.</w:t>
      </w:r>
    </w:p>
    <w:p w14:paraId="78598E10" w14:textId="77777777" w:rsidR="00612BF4" w:rsidRDefault="00EB6A3C">
      <w:pPr>
        <w:keepNext/>
        <w:spacing w:before="280"/>
        <w:jc w:val="center"/>
      </w:pPr>
      <w:r>
        <w:rPr>
          <w:b/>
        </w:rPr>
        <w:t>§ 1</w:t>
      </w:r>
    </w:p>
    <w:p w14:paraId="1EABED08" w14:textId="0E0D6A2B" w:rsidR="00A77B3E" w:rsidRDefault="006D744F">
      <w:pPr>
        <w:keepLines/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Postanowienia ogólne</w:t>
      </w:r>
    </w:p>
    <w:p w14:paraId="48C0330B" w14:textId="6F3417D9" w:rsidR="006D744F" w:rsidRPr="00531845" w:rsidRDefault="006D744F" w:rsidP="006D744F">
      <w:pPr>
        <w:pStyle w:val="Akapitzlist"/>
        <w:numPr>
          <w:ilvl w:val="0"/>
          <w:numId w:val="2"/>
        </w:numPr>
        <w:spacing w:before="120" w:after="120"/>
      </w:pPr>
      <w:r>
        <w:t>Przedstawicielami Zamawiając</w:t>
      </w:r>
      <w:r w:rsidR="002F4885">
        <w:t>ych</w:t>
      </w:r>
      <w:r>
        <w:t xml:space="preserve"> do koordynacji zakresu prac objętych przedmiotem </w:t>
      </w:r>
      <w:r w:rsidRPr="00531845">
        <w:t>Umowy</w:t>
      </w:r>
      <w:r w:rsidR="00D62DCE" w:rsidRPr="00531845">
        <w:t xml:space="preserve"> ze strony Powiatu Wałbrzyskiego</w:t>
      </w:r>
      <w:r w:rsidRPr="00531845">
        <w:t xml:space="preserve"> jest Naczelnik Wydziału Infrastruktury Powiatu i Ochrony Środowiska Pan Andrzej Sokołowski, tel.: 074 84 60 565, e</w:t>
      </w:r>
      <w:r w:rsidR="00D62DCE" w:rsidRPr="00531845">
        <w:t>-</w:t>
      </w:r>
      <w:r w:rsidRPr="00531845">
        <w:t xml:space="preserve">mail.: </w:t>
      </w:r>
      <w:hyperlink r:id="rId8" w:history="1">
        <w:r w:rsidRPr="00531845">
          <w:rPr>
            <w:rStyle w:val="Hipercze"/>
            <w:color w:val="auto"/>
          </w:rPr>
          <w:t>a.sokolowski@powiatwalbrzyski.pl</w:t>
        </w:r>
      </w:hyperlink>
      <w:r w:rsidRPr="00531845">
        <w:t xml:space="preserve"> lub osoba jego zastępująca</w:t>
      </w:r>
      <w:r w:rsidR="00D62DCE" w:rsidRPr="00531845">
        <w:t>, ze strony PGW Wody Polskie ……………………….., tel.:……………., e-mail.:…………,</w:t>
      </w:r>
    </w:p>
    <w:p w14:paraId="3BFD7C5D" w14:textId="5B0C315A" w:rsidR="006D744F" w:rsidRPr="00531845" w:rsidRDefault="006D744F" w:rsidP="006D744F">
      <w:pPr>
        <w:pStyle w:val="Akapitzlist"/>
        <w:numPr>
          <w:ilvl w:val="0"/>
          <w:numId w:val="2"/>
        </w:numPr>
        <w:spacing w:before="120" w:after="120"/>
        <w:rPr>
          <w:u w:color="000000"/>
        </w:rPr>
      </w:pPr>
      <w:r w:rsidRPr="00531845">
        <w:t>Przedstawiciel</w:t>
      </w:r>
      <w:r w:rsidR="00A3266E" w:rsidRPr="00531845">
        <w:t>em</w:t>
      </w:r>
      <w:r w:rsidRPr="00531845">
        <w:t xml:space="preserve"> Wykonawcy jest </w:t>
      </w:r>
      <w:r w:rsidR="00423F32" w:rsidRPr="00531845">
        <w:t>………………………..</w:t>
      </w:r>
    </w:p>
    <w:p w14:paraId="1217A14E" w14:textId="3C83D120" w:rsidR="00A615D8" w:rsidRPr="00A615D8" w:rsidRDefault="006D744F" w:rsidP="006D744F">
      <w:pPr>
        <w:pStyle w:val="Akapitzlist"/>
        <w:numPr>
          <w:ilvl w:val="0"/>
          <w:numId w:val="2"/>
        </w:numPr>
        <w:spacing w:before="120" w:after="120"/>
        <w:rPr>
          <w:color w:val="000000"/>
          <w:u w:color="000000"/>
        </w:rPr>
      </w:pPr>
      <w:r>
        <w:t>Wszelkie zdarzenia i fakty zaistniałe w trakcie wykonywania Umowy mające zdaniem Wykonawcy wpływ na dotrzymanie terminu jej zakończenia</w:t>
      </w:r>
      <w:r w:rsidR="00A615D8">
        <w:t>, Wykonawca zobowiązany jest niezwłocznie zgłaszać Zamawiając</w:t>
      </w:r>
      <w:r w:rsidR="00800E5F">
        <w:t>ym</w:t>
      </w:r>
      <w:r w:rsidR="00A615D8">
        <w:t xml:space="preserve"> pod rygorem uznania, że niedotrzymanie tego terminu nastąpiło z winy Wykonawcy.</w:t>
      </w:r>
    </w:p>
    <w:p w14:paraId="1ADA7E97" w14:textId="77777777" w:rsidR="00AB38F6" w:rsidRDefault="00AB38F6" w:rsidP="00AB38F6">
      <w:pPr>
        <w:pStyle w:val="Akapitzlist"/>
        <w:keepNext/>
        <w:spacing w:before="280"/>
        <w:rPr>
          <w:b/>
        </w:rPr>
      </w:pPr>
    </w:p>
    <w:p w14:paraId="16047B8D" w14:textId="76685038" w:rsidR="00AB38F6" w:rsidRDefault="00AB38F6" w:rsidP="00AB38F6">
      <w:pPr>
        <w:pStyle w:val="Akapitzlist"/>
        <w:keepNext/>
        <w:spacing w:before="280"/>
        <w:jc w:val="center"/>
      </w:pPr>
      <w:r w:rsidRPr="00AB38F6">
        <w:rPr>
          <w:b/>
        </w:rPr>
        <w:t>§ 2</w:t>
      </w:r>
    </w:p>
    <w:p w14:paraId="35A2222A" w14:textId="10120FDD" w:rsidR="00531845" w:rsidRPr="00531845" w:rsidRDefault="00AB38F6" w:rsidP="00531845">
      <w:pPr>
        <w:pStyle w:val="Akapitzlist"/>
        <w:keepLines/>
        <w:spacing w:before="120" w:after="1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Przedmiot Umowy</w:t>
      </w:r>
      <w:r w:rsidRPr="00AB38F6">
        <w:rPr>
          <w:b/>
          <w:color w:val="000000"/>
          <w:u w:val="single"/>
        </w:rPr>
        <w:t>.</w:t>
      </w:r>
    </w:p>
    <w:p w14:paraId="65EBAD02" w14:textId="77271A73" w:rsidR="005A4306" w:rsidRPr="00531845" w:rsidRDefault="00611192" w:rsidP="00E21B06">
      <w:pPr>
        <w:pStyle w:val="Akapitzlist"/>
        <w:numPr>
          <w:ilvl w:val="0"/>
          <w:numId w:val="3"/>
        </w:numPr>
        <w:spacing w:before="120" w:after="120"/>
        <w:rPr>
          <w:u w:color="000000"/>
        </w:rPr>
      </w:pPr>
      <w:r w:rsidRPr="00531845">
        <w:rPr>
          <w:u w:color="000000"/>
        </w:rPr>
        <w:t xml:space="preserve">Przedmiotem Umowy jest wykonanie dokumentacji projektowo </w:t>
      </w:r>
      <w:r w:rsidR="00E21B06" w:rsidRPr="00531845">
        <w:rPr>
          <w:u w:color="000000"/>
        </w:rPr>
        <w:t>–</w:t>
      </w:r>
      <w:r w:rsidRPr="00531845">
        <w:rPr>
          <w:u w:color="000000"/>
        </w:rPr>
        <w:t xml:space="preserve"> kosztorysowej</w:t>
      </w:r>
      <w:r w:rsidR="00044862" w:rsidRPr="00531845">
        <w:rPr>
          <w:u w:color="000000"/>
        </w:rPr>
        <w:t>,</w:t>
      </w:r>
      <w:r w:rsidR="00E21B06" w:rsidRPr="00531845">
        <w:rPr>
          <w:u w:color="000000"/>
        </w:rPr>
        <w:t xml:space="preserve"> która obejmować swoim zakresem będzie </w:t>
      </w:r>
      <w:r w:rsidR="00423F32" w:rsidRPr="00531845">
        <w:rPr>
          <w:u w:color="000000"/>
        </w:rPr>
        <w:t xml:space="preserve">wykonanie odcinka </w:t>
      </w:r>
      <w:r w:rsidR="00E5535D" w:rsidRPr="00531845">
        <w:rPr>
          <w:u w:color="000000"/>
        </w:rPr>
        <w:t>lewej skarpy</w:t>
      </w:r>
      <w:r w:rsidR="00423F32" w:rsidRPr="00531845">
        <w:rPr>
          <w:u w:color="000000"/>
        </w:rPr>
        <w:t xml:space="preserve"> przy rzece Bystrzyca i remont </w:t>
      </w:r>
      <w:r w:rsidR="00E5535D" w:rsidRPr="00531845">
        <w:rPr>
          <w:u w:color="000000"/>
        </w:rPr>
        <w:t>drogi nr 2876D na odcinku ok. 130m w miejscowości Zagórze Śląskie,</w:t>
      </w:r>
      <w:r w:rsidRPr="00531845">
        <w:rPr>
          <w:u w:color="000000"/>
        </w:rPr>
        <w:t xml:space="preserve"> dostosowanie wszystkich rozwiązań technicznych do obowiązujących przepisów dla </w:t>
      </w:r>
      <w:r w:rsidR="00044862" w:rsidRPr="00531845">
        <w:rPr>
          <w:u w:color="000000"/>
        </w:rPr>
        <w:t>zamierzenia</w:t>
      </w:r>
      <w:r w:rsidR="005A4306" w:rsidRPr="00531845">
        <w:rPr>
          <w:u w:color="000000"/>
        </w:rPr>
        <w:t>:</w:t>
      </w:r>
    </w:p>
    <w:p w14:paraId="46298F0E" w14:textId="1E46DA64" w:rsidR="005A4306" w:rsidRPr="00531845" w:rsidRDefault="00044862" w:rsidP="00531845">
      <w:pPr>
        <w:pStyle w:val="Akapitzlist"/>
        <w:spacing w:before="120" w:after="120"/>
        <w:rPr>
          <w:b/>
          <w:bCs/>
          <w:u w:color="000000"/>
        </w:rPr>
      </w:pPr>
      <w:r w:rsidRPr="00531845">
        <w:rPr>
          <w:b/>
          <w:bCs/>
          <w:u w:color="000000"/>
        </w:rPr>
        <w:t>„</w:t>
      </w:r>
      <w:r w:rsidRPr="00531845">
        <w:rPr>
          <w:b/>
          <w:bCs/>
          <w:sz w:val="24"/>
          <w:u w:color="000000"/>
        </w:rPr>
        <w:t>Likwidacja skutków awarii skarpy rzeki Bystrzyca w m. Zagórze Śląskie wraz z rekonstrukcją odcinka drogi powiatowej nr 2876D – dokumentacja projektowa”</w:t>
      </w:r>
    </w:p>
    <w:p w14:paraId="6F1A9D15" w14:textId="082C8F6D" w:rsidR="00E21B06" w:rsidRPr="00531845" w:rsidRDefault="00531845" w:rsidP="00531845">
      <w:pPr>
        <w:spacing w:before="120" w:after="120"/>
        <w:rPr>
          <w:u w:color="000000"/>
        </w:rPr>
      </w:pPr>
      <w:r>
        <w:rPr>
          <w:u w:color="000000"/>
        </w:rPr>
        <w:t xml:space="preserve">              </w:t>
      </w:r>
      <w:r w:rsidR="00044862" w:rsidRPr="00531845">
        <w:rPr>
          <w:u w:color="000000"/>
        </w:rPr>
        <w:t xml:space="preserve">w ramach </w:t>
      </w:r>
      <w:r w:rsidR="00611192" w:rsidRPr="00531845">
        <w:rPr>
          <w:u w:color="000000"/>
        </w:rPr>
        <w:t>zadania</w:t>
      </w:r>
      <w:r w:rsidR="00E21B06" w:rsidRPr="00531845">
        <w:rPr>
          <w:u w:color="000000"/>
        </w:rPr>
        <w:t>.: „</w:t>
      </w:r>
      <w:r w:rsidR="00E5535D" w:rsidRPr="00531845">
        <w:rPr>
          <w:u w:color="000000"/>
        </w:rPr>
        <w:t>Dokumentacja projektowa zamierzeń inwestycyjnych Powiatu Wałbrzyskiego”</w:t>
      </w:r>
    </w:p>
    <w:p w14:paraId="0E600905" w14:textId="0964EB78" w:rsidR="00A77B3E" w:rsidRPr="00531845" w:rsidRDefault="00EB6A3C" w:rsidP="00E21B06">
      <w:pPr>
        <w:pStyle w:val="Akapitzlist"/>
        <w:numPr>
          <w:ilvl w:val="0"/>
          <w:numId w:val="3"/>
        </w:numPr>
        <w:spacing w:before="120" w:after="120"/>
        <w:rPr>
          <w:u w:color="000000"/>
        </w:rPr>
      </w:pPr>
      <w:r w:rsidRPr="00531845">
        <w:rPr>
          <w:u w:color="000000"/>
        </w:rPr>
        <w:lastRenderedPageBreak/>
        <w:t>Przedmiot Umowy, o którym mowa w ust. 1 </w:t>
      </w:r>
      <w:r w:rsidR="00E21B06" w:rsidRPr="00531845">
        <w:rPr>
          <w:u w:color="000000"/>
        </w:rPr>
        <w:t xml:space="preserve"> </w:t>
      </w:r>
      <w:r w:rsidRPr="00531845">
        <w:rPr>
          <w:u w:color="000000"/>
        </w:rPr>
        <w:t>obejmuje:</w:t>
      </w:r>
    </w:p>
    <w:p w14:paraId="1B04E57F" w14:textId="5E0A706D" w:rsidR="00E5535D" w:rsidRPr="00531845" w:rsidRDefault="005212D4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w</w:t>
      </w:r>
      <w:r w:rsidR="00E5535D" w:rsidRPr="00531845">
        <w:rPr>
          <w:u w:color="000000"/>
        </w:rPr>
        <w:t>ykonanie szczegółowej inwentaryzacji uszkodzeń lewej skarpy oraz korpusu odcinka drogi</w:t>
      </w:r>
      <w:r w:rsidR="00451082" w:rsidRPr="00531845">
        <w:rPr>
          <w:u w:color="000000"/>
        </w:rPr>
        <w:t xml:space="preserve"> – 2 egz.,</w:t>
      </w:r>
    </w:p>
    <w:p w14:paraId="4038E64B" w14:textId="71E969E6" w:rsidR="00E5535D" w:rsidRPr="00531845" w:rsidRDefault="005212D4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w</w:t>
      </w:r>
      <w:r w:rsidR="00E5535D" w:rsidRPr="00531845">
        <w:rPr>
          <w:u w:color="000000"/>
        </w:rPr>
        <w:t>ykonanie pomiarów geodezyjnych</w:t>
      </w:r>
      <w:r w:rsidR="00451082" w:rsidRPr="00531845">
        <w:rPr>
          <w:u w:color="000000"/>
        </w:rPr>
        <w:t xml:space="preserve"> – 2 egz.</w:t>
      </w:r>
      <w:r w:rsidR="00E5535D" w:rsidRPr="00531845">
        <w:rPr>
          <w:u w:color="000000"/>
        </w:rPr>
        <w:t>,</w:t>
      </w:r>
    </w:p>
    <w:p w14:paraId="67FBBD1F" w14:textId="6EF6C28C" w:rsidR="00E5535D" w:rsidRPr="00531845" w:rsidRDefault="005212D4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w</w:t>
      </w:r>
      <w:r w:rsidR="00E5535D" w:rsidRPr="00531845">
        <w:rPr>
          <w:u w:color="000000"/>
        </w:rPr>
        <w:t>ykonanie badań geotechnicznych</w:t>
      </w:r>
      <w:r w:rsidR="00451082" w:rsidRPr="00531845">
        <w:rPr>
          <w:u w:color="000000"/>
        </w:rPr>
        <w:t xml:space="preserve"> – 2 egz.</w:t>
      </w:r>
      <w:r w:rsidR="00E5535D" w:rsidRPr="00531845">
        <w:rPr>
          <w:u w:color="000000"/>
        </w:rPr>
        <w:t xml:space="preserve">,   </w:t>
      </w:r>
    </w:p>
    <w:p w14:paraId="79EDD8AB" w14:textId="0FF79336" w:rsidR="005212D4" w:rsidRPr="00531845" w:rsidRDefault="005212D4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wykonanie operatu wodnoprawnego</w:t>
      </w:r>
      <w:r w:rsidR="00451082" w:rsidRPr="00531845">
        <w:rPr>
          <w:u w:color="000000"/>
        </w:rPr>
        <w:t xml:space="preserve"> – 2 egz.</w:t>
      </w:r>
      <w:r w:rsidRPr="00531845">
        <w:rPr>
          <w:u w:color="000000"/>
        </w:rPr>
        <w:t>,</w:t>
      </w:r>
    </w:p>
    <w:p w14:paraId="4049666A" w14:textId="4BECA051" w:rsidR="005212D4" w:rsidRPr="00531845" w:rsidRDefault="00451082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przygotowanie</w:t>
      </w:r>
      <w:r w:rsidR="00D62265" w:rsidRPr="00531845">
        <w:rPr>
          <w:u w:color="000000"/>
        </w:rPr>
        <w:t xml:space="preserve"> materiałów</w:t>
      </w:r>
      <w:r w:rsidRPr="00531845">
        <w:rPr>
          <w:u w:color="000000"/>
        </w:rPr>
        <w:t xml:space="preserve"> </w:t>
      </w:r>
      <w:r w:rsidR="00C67411" w:rsidRPr="00531845">
        <w:rPr>
          <w:u w:color="000000"/>
        </w:rPr>
        <w:t>do</w:t>
      </w:r>
      <w:r w:rsidRPr="00531845">
        <w:rPr>
          <w:u w:color="000000"/>
        </w:rPr>
        <w:t xml:space="preserve"> </w:t>
      </w:r>
      <w:r w:rsidR="005212D4" w:rsidRPr="00531845">
        <w:rPr>
          <w:u w:color="000000"/>
        </w:rPr>
        <w:t>z</w:t>
      </w:r>
      <w:r w:rsidR="00E5535D" w:rsidRPr="00531845">
        <w:rPr>
          <w:u w:color="000000"/>
        </w:rPr>
        <w:t>łożeni</w:t>
      </w:r>
      <w:r w:rsidR="00C67411" w:rsidRPr="00531845">
        <w:rPr>
          <w:u w:color="000000"/>
        </w:rPr>
        <w:t>a</w:t>
      </w:r>
      <w:r w:rsidR="00E5535D" w:rsidRPr="00531845">
        <w:rPr>
          <w:u w:color="000000"/>
        </w:rPr>
        <w:t xml:space="preserve"> wniosku</w:t>
      </w:r>
      <w:r w:rsidR="005212D4" w:rsidRPr="00531845">
        <w:rPr>
          <w:u w:color="000000"/>
        </w:rPr>
        <w:t xml:space="preserve"> wraz z wszystkimi niezbędnymi uzgodnieniami/dokumentami o uzyskanie decyzji wodnoprawnej – 2 egz.,</w:t>
      </w:r>
    </w:p>
    <w:p w14:paraId="3BEF4175" w14:textId="1266B08D" w:rsidR="00E21B06" w:rsidRPr="00531845" w:rsidRDefault="00EB6A3C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wykonanie projektu budowlanego wielobranżowego (wraz z koniecznymi uzgodnieniami)</w:t>
      </w:r>
      <w:r w:rsidR="00E21B06" w:rsidRPr="00531845">
        <w:rPr>
          <w:u w:color="000000"/>
        </w:rPr>
        <w:t xml:space="preserve"> – 4 egz.</w:t>
      </w:r>
      <w:r w:rsidRPr="00531845">
        <w:rPr>
          <w:u w:color="000000"/>
        </w:rPr>
        <w:t xml:space="preserve"> </w:t>
      </w:r>
      <w:r w:rsidR="00E21B06" w:rsidRPr="00531845">
        <w:rPr>
          <w:u w:color="000000"/>
        </w:rPr>
        <w:t xml:space="preserve">oraz </w:t>
      </w:r>
      <w:r w:rsidRPr="00531845">
        <w:rPr>
          <w:u w:color="000000"/>
        </w:rPr>
        <w:t>przygotowanie i złożenie do organu administracji architektoniczno-budowlanej</w:t>
      </w:r>
      <w:r w:rsidR="00B625AD" w:rsidRPr="00531845">
        <w:rPr>
          <w:u w:color="000000"/>
        </w:rPr>
        <w:t xml:space="preserve"> </w:t>
      </w:r>
      <w:r w:rsidR="003D141C" w:rsidRPr="00531845">
        <w:rPr>
          <w:u w:color="000000"/>
        </w:rPr>
        <w:t>(</w:t>
      </w:r>
      <w:r w:rsidRPr="00531845">
        <w:rPr>
          <w:u w:color="000000"/>
        </w:rPr>
        <w:t>wraz z niezbędnymi załącznikami</w:t>
      </w:r>
      <w:r w:rsidR="003D141C" w:rsidRPr="00531845">
        <w:rPr>
          <w:u w:color="000000"/>
        </w:rPr>
        <w:t>)</w:t>
      </w:r>
      <w:r w:rsidRPr="00531845">
        <w:rPr>
          <w:u w:color="000000"/>
        </w:rPr>
        <w:t xml:space="preserve"> wniosku o pozwolenie</w:t>
      </w:r>
      <w:r w:rsidR="00E5535D" w:rsidRPr="00531845">
        <w:rPr>
          <w:u w:color="000000"/>
        </w:rPr>
        <w:t xml:space="preserve"> </w:t>
      </w:r>
      <w:r w:rsidR="005A4306" w:rsidRPr="00531845">
        <w:rPr>
          <w:u w:color="000000"/>
        </w:rPr>
        <w:t xml:space="preserve">na budowę </w:t>
      </w:r>
      <w:r w:rsidR="00E21B06" w:rsidRPr="00531845">
        <w:rPr>
          <w:u w:color="000000"/>
        </w:rPr>
        <w:t>– 2 egz.,</w:t>
      </w:r>
    </w:p>
    <w:p w14:paraId="5B204533" w14:textId="21BBA3C9" w:rsidR="00E5535D" w:rsidRPr="00531845" w:rsidRDefault="00C13E4A" w:rsidP="00E5535D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przygotowanie materiału do złożenia wniosku decyzji budowlanej</w:t>
      </w:r>
      <w:r w:rsidR="008E28BF">
        <w:rPr>
          <w:u w:color="000000"/>
        </w:rPr>
        <w:t>,</w:t>
      </w:r>
    </w:p>
    <w:p w14:paraId="6292EBEB" w14:textId="3BCD98E8" w:rsidR="00E21B06" w:rsidRPr="00531845" w:rsidRDefault="00EB6A3C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kosztorysu inwestorskiego</w:t>
      </w:r>
      <w:r w:rsidR="00E21B06" w:rsidRPr="00531845">
        <w:rPr>
          <w:u w:color="000000"/>
        </w:rPr>
        <w:t xml:space="preserve"> </w:t>
      </w:r>
      <w:r w:rsidR="006F2379" w:rsidRPr="00531845">
        <w:rPr>
          <w:u w:color="000000"/>
        </w:rPr>
        <w:t xml:space="preserve">z podziałem na branże </w:t>
      </w:r>
      <w:r w:rsidR="00E21B06" w:rsidRPr="00531845">
        <w:rPr>
          <w:u w:color="000000"/>
        </w:rPr>
        <w:t xml:space="preserve"> – 2 egz.,</w:t>
      </w:r>
    </w:p>
    <w:p w14:paraId="4CC23515" w14:textId="596FDF56" w:rsidR="00E21B06" w:rsidRPr="00531845" w:rsidRDefault="00EB6A3C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przedmiaru robót</w:t>
      </w:r>
      <w:r w:rsidR="00E21B06" w:rsidRPr="00531845">
        <w:rPr>
          <w:u w:color="000000"/>
        </w:rPr>
        <w:t xml:space="preserve"> </w:t>
      </w:r>
      <w:r w:rsidR="006F2379" w:rsidRPr="00531845">
        <w:rPr>
          <w:u w:color="000000"/>
        </w:rPr>
        <w:t xml:space="preserve">z podziałem na branże  </w:t>
      </w:r>
      <w:r w:rsidR="00E21B06" w:rsidRPr="00531845">
        <w:rPr>
          <w:u w:color="000000"/>
        </w:rPr>
        <w:t>– 2 egz.,</w:t>
      </w:r>
    </w:p>
    <w:p w14:paraId="7893BE24" w14:textId="3EB2DA2A" w:rsidR="00E21B06" w:rsidRPr="00531845" w:rsidRDefault="00EB6A3C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zbiorczego zestawienia kosztów</w:t>
      </w:r>
      <w:r w:rsidR="00E21B06" w:rsidRPr="00531845">
        <w:rPr>
          <w:u w:color="000000"/>
        </w:rPr>
        <w:t xml:space="preserve"> – 1 egz.,</w:t>
      </w:r>
    </w:p>
    <w:p w14:paraId="44CC68CD" w14:textId="7453CCD4" w:rsidR="00E21B06" w:rsidRPr="00531845" w:rsidRDefault="00EB6A3C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specyfikacji technicznych wykonania i odbioru robót budowlanych</w:t>
      </w:r>
      <w:r w:rsidR="00E21B06" w:rsidRPr="00531845">
        <w:rPr>
          <w:u w:color="000000"/>
        </w:rPr>
        <w:t xml:space="preserve"> </w:t>
      </w:r>
      <w:r w:rsidR="005212D4" w:rsidRPr="00531845">
        <w:rPr>
          <w:u w:color="000000"/>
        </w:rPr>
        <w:t xml:space="preserve">z podziałem na branże </w:t>
      </w:r>
      <w:r w:rsidR="00E21B06" w:rsidRPr="00531845">
        <w:rPr>
          <w:u w:color="000000"/>
        </w:rPr>
        <w:t>– 2 egz.,</w:t>
      </w:r>
    </w:p>
    <w:p w14:paraId="0A0F06E9" w14:textId="28D3B7A2" w:rsidR="003D141C" w:rsidRPr="00531845" w:rsidRDefault="003D141C" w:rsidP="00E21B06">
      <w:pPr>
        <w:pStyle w:val="Akapitzlist"/>
        <w:keepLines/>
        <w:numPr>
          <w:ilvl w:val="0"/>
          <w:numId w:val="4"/>
        </w:numPr>
        <w:spacing w:before="120" w:after="120"/>
        <w:rPr>
          <w:u w:color="000000"/>
        </w:rPr>
      </w:pPr>
      <w:r w:rsidRPr="00531845">
        <w:rPr>
          <w:u w:color="000000"/>
        </w:rPr>
        <w:t>przenośny nośnik danych zawierający wszystkie wyżej wymienione dokumenty</w:t>
      </w:r>
      <w:r w:rsidR="005B3251" w:rsidRPr="00531845">
        <w:rPr>
          <w:u w:color="000000"/>
        </w:rPr>
        <w:t xml:space="preserve"> – </w:t>
      </w:r>
      <w:r w:rsidR="005A4306" w:rsidRPr="00531845">
        <w:rPr>
          <w:u w:color="000000"/>
        </w:rPr>
        <w:t xml:space="preserve">2 </w:t>
      </w:r>
      <w:r w:rsidR="005B3251" w:rsidRPr="00531845">
        <w:rPr>
          <w:u w:color="000000"/>
        </w:rPr>
        <w:t>szt.,</w:t>
      </w:r>
    </w:p>
    <w:p w14:paraId="7BB3C388" w14:textId="37E6F12C" w:rsidR="00A15917" w:rsidRPr="00531845" w:rsidRDefault="00A15917" w:rsidP="00A15917">
      <w:pPr>
        <w:pStyle w:val="Akapitzlist"/>
        <w:numPr>
          <w:ilvl w:val="0"/>
          <w:numId w:val="3"/>
        </w:numPr>
        <w:spacing w:before="120" w:after="120"/>
        <w:rPr>
          <w:u w:color="000000"/>
        </w:rPr>
      </w:pPr>
      <w:r w:rsidRPr="00531845">
        <w:rPr>
          <w:u w:color="000000"/>
        </w:rPr>
        <w:t xml:space="preserve">W przypadku wątpliwości interpretacyjnych, co do rodzaju i zakresu prac projektowych określonych w </w:t>
      </w:r>
      <w:r w:rsidR="00E15427" w:rsidRPr="00531845">
        <w:rPr>
          <w:u w:color="000000"/>
        </w:rPr>
        <w:t xml:space="preserve">niniejszej </w:t>
      </w:r>
      <w:r w:rsidRPr="00531845">
        <w:rPr>
          <w:u w:color="000000"/>
        </w:rPr>
        <w:t>Umowie oraz zakresu praw i obowiązków Zamawiając</w:t>
      </w:r>
      <w:r w:rsidR="002F4885" w:rsidRPr="00531845">
        <w:rPr>
          <w:u w:color="000000"/>
        </w:rPr>
        <w:t>ych</w:t>
      </w:r>
      <w:r w:rsidRPr="00531845">
        <w:rPr>
          <w:u w:color="000000"/>
        </w:rPr>
        <w:t xml:space="preserve"> i Wykonawcy, będzie obowiązywać następująca kolejność ważności n/w dokumentów:</w:t>
      </w:r>
    </w:p>
    <w:p w14:paraId="3A613E87" w14:textId="77777777" w:rsidR="00A15917" w:rsidRPr="00531845" w:rsidRDefault="00A15917" w:rsidP="00531845">
      <w:pPr>
        <w:pStyle w:val="Akapitzlist"/>
        <w:spacing w:before="120" w:after="120"/>
        <w:rPr>
          <w:u w:color="000000"/>
        </w:rPr>
      </w:pPr>
      <w:r w:rsidRPr="00531845">
        <w:rPr>
          <w:u w:color="000000"/>
        </w:rPr>
        <w:t>1) Umowa,</w:t>
      </w:r>
    </w:p>
    <w:p w14:paraId="3FA8A047" w14:textId="77777777" w:rsidR="00A15917" w:rsidRPr="00531845" w:rsidRDefault="00A15917" w:rsidP="00531845">
      <w:pPr>
        <w:pStyle w:val="Akapitzlist"/>
        <w:spacing w:before="120" w:after="120"/>
        <w:rPr>
          <w:u w:color="000000"/>
        </w:rPr>
      </w:pPr>
      <w:r w:rsidRPr="00531845">
        <w:rPr>
          <w:u w:color="000000"/>
        </w:rPr>
        <w:t>2) Zapytanie Ofertowe,</w:t>
      </w:r>
    </w:p>
    <w:p w14:paraId="017E7FF6" w14:textId="43199876" w:rsidR="00A15917" w:rsidRPr="00531845" w:rsidRDefault="00A15917" w:rsidP="00531845">
      <w:pPr>
        <w:pStyle w:val="Akapitzlist"/>
        <w:spacing w:before="120" w:after="120"/>
        <w:rPr>
          <w:u w:color="000000"/>
        </w:rPr>
      </w:pPr>
      <w:r w:rsidRPr="00531845">
        <w:rPr>
          <w:u w:color="000000"/>
        </w:rPr>
        <w:t>3) Oferta Wykonawcy.</w:t>
      </w:r>
    </w:p>
    <w:p w14:paraId="29022F05" w14:textId="31BF051E" w:rsidR="005A4306" w:rsidRPr="00531845" w:rsidRDefault="005A4306" w:rsidP="006F2379">
      <w:pPr>
        <w:pStyle w:val="Akapitzlist"/>
        <w:numPr>
          <w:ilvl w:val="0"/>
          <w:numId w:val="3"/>
        </w:numPr>
        <w:spacing w:before="120" w:after="120"/>
        <w:rPr>
          <w:u w:color="000000"/>
        </w:rPr>
      </w:pPr>
      <w:r w:rsidRPr="00531845">
        <w:rPr>
          <w:u w:color="000000"/>
        </w:rPr>
        <w:t xml:space="preserve">Materiałem pomocniczym do wykonania przedmiotu </w:t>
      </w:r>
      <w:r w:rsidR="00B96505" w:rsidRPr="00531845">
        <w:rPr>
          <w:u w:color="000000"/>
        </w:rPr>
        <w:t>U</w:t>
      </w:r>
      <w:r w:rsidRPr="00531845">
        <w:rPr>
          <w:u w:color="000000"/>
        </w:rPr>
        <w:t>mowy jest ekspertyza budowlana będąca w posiadaniu Powiatu.</w:t>
      </w:r>
    </w:p>
    <w:p w14:paraId="02634747" w14:textId="77777777" w:rsidR="00E316B3" w:rsidRDefault="00E316B3" w:rsidP="00E316B3">
      <w:pPr>
        <w:pStyle w:val="Akapitzlist"/>
        <w:keepNext/>
        <w:spacing w:before="280"/>
        <w:jc w:val="center"/>
        <w:rPr>
          <w:b/>
        </w:rPr>
      </w:pPr>
    </w:p>
    <w:p w14:paraId="0AE42914" w14:textId="57728BB4" w:rsidR="00E316B3" w:rsidRPr="00531845" w:rsidRDefault="00E316B3" w:rsidP="00531845">
      <w:pPr>
        <w:pStyle w:val="Akapitzlist"/>
        <w:keepNext/>
        <w:spacing w:before="280"/>
        <w:jc w:val="center"/>
        <w:rPr>
          <w:b/>
        </w:rPr>
      </w:pPr>
      <w:r w:rsidRPr="00531845">
        <w:rPr>
          <w:b/>
        </w:rPr>
        <w:t>§ </w:t>
      </w:r>
      <w:r w:rsidR="00B1521B" w:rsidRPr="00531845">
        <w:rPr>
          <w:b/>
        </w:rPr>
        <w:t>2A</w:t>
      </w:r>
    </w:p>
    <w:p w14:paraId="7DC3BCC0" w14:textId="154553EB" w:rsidR="0068595A" w:rsidRPr="00531845" w:rsidRDefault="00E316B3" w:rsidP="00E316B3">
      <w:pPr>
        <w:pStyle w:val="Akapitzlist"/>
        <w:spacing w:before="120" w:after="120"/>
        <w:jc w:val="center"/>
        <w:rPr>
          <w:b/>
          <w:color w:val="000000"/>
          <w:u w:val="single"/>
        </w:rPr>
      </w:pPr>
      <w:r w:rsidRPr="00531845">
        <w:rPr>
          <w:b/>
          <w:color w:val="000000"/>
          <w:u w:val="single"/>
        </w:rPr>
        <w:t>Termin wykonania</w:t>
      </w:r>
      <w:r w:rsidR="00531845">
        <w:rPr>
          <w:b/>
          <w:color w:val="000000"/>
          <w:u w:val="single"/>
        </w:rPr>
        <w:t>.</w:t>
      </w:r>
    </w:p>
    <w:p w14:paraId="0C2CF932" w14:textId="2D0340D7" w:rsidR="00E316B3" w:rsidRDefault="00E316B3" w:rsidP="00531845">
      <w:pPr>
        <w:pStyle w:val="Akapitzlist"/>
        <w:numPr>
          <w:ilvl w:val="0"/>
          <w:numId w:val="30"/>
        </w:numPr>
        <w:spacing w:before="120" w:after="120"/>
        <w:ind w:hanging="371"/>
        <w:rPr>
          <w:u w:color="000000"/>
        </w:rPr>
      </w:pPr>
      <w:r w:rsidRPr="00E15427">
        <w:rPr>
          <w:u w:color="000000"/>
        </w:rPr>
        <w:t xml:space="preserve">Termin wykonania przedmiotu Umowy ustala się na dzień: </w:t>
      </w:r>
      <w:r w:rsidRPr="00531845">
        <w:rPr>
          <w:b/>
          <w:bCs/>
          <w:u w:color="000000"/>
        </w:rPr>
        <w:t>30.11.2024r.</w:t>
      </w:r>
    </w:p>
    <w:p w14:paraId="1FC0C10F" w14:textId="20F367D4" w:rsidR="00E316B3" w:rsidRDefault="00E316B3" w:rsidP="00E316B3">
      <w:pPr>
        <w:pStyle w:val="Akapitzlist"/>
        <w:numPr>
          <w:ilvl w:val="0"/>
          <w:numId w:val="30"/>
        </w:numPr>
        <w:spacing w:before="120" w:after="120"/>
        <w:rPr>
          <w:u w:color="000000"/>
        </w:rPr>
      </w:pPr>
      <w:r>
        <w:rPr>
          <w:u w:color="000000"/>
        </w:rPr>
        <w:t xml:space="preserve">Za </w:t>
      </w:r>
      <w:r w:rsidR="006B70B6">
        <w:rPr>
          <w:u w:color="000000"/>
        </w:rPr>
        <w:t xml:space="preserve">dotrzymanie terminu wykonania przedmiotu </w:t>
      </w:r>
      <w:r w:rsidR="00800E5F">
        <w:rPr>
          <w:u w:color="000000"/>
        </w:rPr>
        <w:t>U</w:t>
      </w:r>
      <w:r w:rsidR="006B70B6">
        <w:rPr>
          <w:u w:color="000000"/>
        </w:rPr>
        <w:t xml:space="preserve">mowy uważa się dokonanie odbioru przedmiotu </w:t>
      </w:r>
      <w:r w:rsidR="00800E5F">
        <w:rPr>
          <w:u w:color="000000"/>
        </w:rPr>
        <w:t>U</w:t>
      </w:r>
      <w:r w:rsidR="006B70B6">
        <w:rPr>
          <w:u w:color="000000"/>
        </w:rPr>
        <w:t xml:space="preserve">mowy w trybie określony w </w:t>
      </w:r>
      <w:r w:rsidR="006B70B6">
        <w:rPr>
          <w:b/>
        </w:rPr>
        <w:t>§</w:t>
      </w:r>
      <w:r w:rsidR="006B70B6">
        <w:rPr>
          <w:u w:color="000000"/>
        </w:rPr>
        <w:t xml:space="preserve"> </w:t>
      </w:r>
      <w:r w:rsidR="00F40A0F">
        <w:rPr>
          <w:u w:color="000000"/>
        </w:rPr>
        <w:t>4a.</w:t>
      </w:r>
      <w:r w:rsidR="006B70B6">
        <w:rPr>
          <w:u w:color="000000"/>
        </w:rPr>
        <w:t xml:space="preserve"> </w:t>
      </w:r>
    </w:p>
    <w:p w14:paraId="1A85BD77" w14:textId="3DE06C0D" w:rsidR="00E316B3" w:rsidRPr="00E41B4E" w:rsidRDefault="00B1521B" w:rsidP="00E41B4E">
      <w:pPr>
        <w:pStyle w:val="Akapitzlist"/>
        <w:numPr>
          <w:ilvl w:val="0"/>
          <w:numId w:val="30"/>
        </w:numPr>
        <w:spacing w:before="120" w:after="120"/>
        <w:rPr>
          <w:u w:color="000000"/>
        </w:rPr>
      </w:pPr>
      <w:r w:rsidRPr="00531845">
        <w:rPr>
          <w:szCs w:val="20"/>
        </w:rPr>
        <w:t xml:space="preserve">Jeżeli Wykonawca opóźnia się z rozpoczęciem lub wykończeniem przedmiotu </w:t>
      </w:r>
      <w:r w:rsidR="00800E5F">
        <w:rPr>
          <w:szCs w:val="20"/>
        </w:rPr>
        <w:t>U</w:t>
      </w:r>
      <w:r w:rsidRPr="00531845">
        <w:rPr>
          <w:szCs w:val="20"/>
        </w:rPr>
        <w:t xml:space="preserve">mowy tak dalece, że nie jest prawdopodobne, żeby je ukończyć w czasie umówionym, Zamawiający mogą bez wyznaczania terminu dodatkowego od </w:t>
      </w:r>
      <w:r w:rsidR="00800E5F">
        <w:rPr>
          <w:szCs w:val="20"/>
        </w:rPr>
        <w:t>U</w:t>
      </w:r>
      <w:r w:rsidRPr="00531845">
        <w:rPr>
          <w:szCs w:val="20"/>
        </w:rPr>
        <w:t xml:space="preserve">mowy odstąpić, jeszcze przed upływem terminu do wykonania przedmiotu </w:t>
      </w:r>
      <w:r w:rsidR="00800E5F">
        <w:rPr>
          <w:szCs w:val="20"/>
        </w:rPr>
        <w:t>U</w:t>
      </w:r>
      <w:r w:rsidRPr="00531845">
        <w:rPr>
          <w:szCs w:val="20"/>
        </w:rPr>
        <w:t>mowy.</w:t>
      </w:r>
    </w:p>
    <w:p w14:paraId="3FA50CEA" w14:textId="77777777" w:rsidR="0068595A" w:rsidRDefault="0068595A" w:rsidP="0068595A">
      <w:pPr>
        <w:keepNext/>
        <w:spacing w:before="280"/>
        <w:jc w:val="center"/>
      </w:pPr>
      <w:bookmarkStart w:id="0" w:name="_Hlk174700316"/>
      <w:r>
        <w:rPr>
          <w:b/>
        </w:rPr>
        <w:t>§ 3</w:t>
      </w:r>
    </w:p>
    <w:bookmarkEnd w:id="0"/>
    <w:p w14:paraId="29410D39" w14:textId="7208404B" w:rsidR="0068595A" w:rsidRPr="00336794" w:rsidRDefault="0068595A" w:rsidP="0068595A">
      <w:pPr>
        <w:keepLines/>
        <w:spacing w:before="120" w:after="120"/>
        <w:jc w:val="center"/>
        <w:rPr>
          <w:color w:val="000000"/>
          <w:u w:val="single"/>
        </w:rPr>
      </w:pPr>
      <w:r w:rsidRPr="00336794">
        <w:rPr>
          <w:b/>
          <w:color w:val="000000"/>
          <w:u w:val="single"/>
        </w:rPr>
        <w:t>Obowiązki Wykonawcy.</w:t>
      </w:r>
    </w:p>
    <w:p w14:paraId="05D828E9" w14:textId="6239F604" w:rsidR="006F2379" w:rsidRPr="00E15427" w:rsidRDefault="006F2379" w:rsidP="0068595A">
      <w:pPr>
        <w:pStyle w:val="Akapitzlist"/>
        <w:numPr>
          <w:ilvl w:val="0"/>
          <w:numId w:val="6"/>
        </w:numPr>
        <w:spacing w:before="120" w:after="120"/>
        <w:rPr>
          <w:u w:color="000000"/>
        </w:rPr>
      </w:pPr>
      <w:r w:rsidRPr="00E15427">
        <w:rPr>
          <w:u w:color="000000"/>
        </w:rPr>
        <w:t>Wykonawca zobowiązuje się sporządzić i dostarczyć Zamawiając</w:t>
      </w:r>
      <w:r w:rsidR="002F4885">
        <w:rPr>
          <w:u w:color="000000"/>
        </w:rPr>
        <w:t>ym</w:t>
      </w:r>
      <w:r w:rsidRPr="00E15427">
        <w:rPr>
          <w:u w:color="000000"/>
        </w:rPr>
        <w:t xml:space="preserve"> przedmiot Umowy</w:t>
      </w:r>
      <w:r w:rsidR="00EB6A3C" w:rsidRPr="00E15427">
        <w:rPr>
          <w:u w:color="000000"/>
        </w:rPr>
        <w:t xml:space="preserve">, o którym mowa </w:t>
      </w:r>
      <w:r w:rsidR="003D141C" w:rsidRPr="00E15427">
        <w:rPr>
          <w:bCs/>
        </w:rPr>
        <w:t>§ 2</w:t>
      </w:r>
      <w:r w:rsidR="00EB6A3C" w:rsidRPr="00E15427">
        <w:rPr>
          <w:u w:color="000000"/>
        </w:rPr>
        <w:t> ust. </w:t>
      </w:r>
      <w:r w:rsidR="003D141C" w:rsidRPr="00E15427">
        <w:rPr>
          <w:u w:color="000000"/>
        </w:rPr>
        <w:t>2</w:t>
      </w:r>
      <w:r w:rsidR="00EB6A3C" w:rsidRPr="00E15427">
        <w:rPr>
          <w:u w:color="000000"/>
        </w:rPr>
        <w:t xml:space="preserve">, zgodnie z warunkami określonymi w niniejszej Umowie oraz </w:t>
      </w:r>
      <w:r w:rsidRPr="00E15427">
        <w:rPr>
          <w:u w:color="000000"/>
        </w:rPr>
        <w:t>ofercie Wykonawcy stanowiącej załącznik do niniejszej Umowy.</w:t>
      </w:r>
    </w:p>
    <w:p w14:paraId="77BC27E6" w14:textId="2988294B" w:rsidR="00A77B3E" w:rsidRPr="00531845" w:rsidRDefault="00EB6A3C" w:rsidP="0068595A">
      <w:pPr>
        <w:pStyle w:val="Akapitzlist"/>
        <w:numPr>
          <w:ilvl w:val="0"/>
          <w:numId w:val="6"/>
        </w:numPr>
        <w:spacing w:before="120" w:after="120"/>
        <w:rPr>
          <w:u w:color="000000"/>
        </w:rPr>
      </w:pPr>
      <w:r w:rsidRPr="00531845">
        <w:rPr>
          <w:u w:color="000000"/>
        </w:rPr>
        <w:t>Wszystkie dokumenty wymienione w </w:t>
      </w:r>
      <w:r w:rsidR="003D141C" w:rsidRPr="00531845">
        <w:rPr>
          <w:bCs/>
        </w:rPr>
        <w:t>§ 2</w:t>
      </w:r>
      <w:r w:rsidR="003D141C" w:rsidRPr="00531845">
        <w:rPr>
          <w:u w:color="000000"/>
        </w:rPr>
        <w:t xml:space="preserve"> ust. 2 </w:t>
      </w:r>
      <w:r w:rsidRPr="00531845">
        <w:rPr>
          <w:u w:color="000000"/>
        </w:rPr>
        <w:t>Wykonawca dostarczy w formie drukowanej w ilościach podanych w </w:t>
      </w:r>
      <w:r w:rsidR="00336794" w:rsidRPr="00531845">
        <w:rPr>
          <w:bCs/>
        </w:rPr>
        <w:t>§ 2</w:t>
      </w:r>
      <w:r w:rsidR="00336794" w:rsidRPr="00531845">
        <w:rPr>
          <w:b/>
        </w:rPr>
        <w:t xml:space="preserve"> </w:t>
      </w:r>
      <w:r w:rsidR="00336794" w:rsidRPr="00531845">
        <w:rPr>
          <w:u w:color="000000"/>
        </w:rPr>
        <w:t>ust. 2</w:t>
      </w:r>
      <w:r w:rsidRPr="00531845">
        <w:rPr>
          <w:u w:color="000000"/>
        </w:rPr>
        <w:t>, a także w formie elektronicznej na płycie CD</w:t>
      </w:r>
      <w:r w:rsidR="006F2379" w:rsidRPr="00531845">
        <w:rPr>
          <w:u w:color="000000"/>
        </w:rPr>
        <w:t>/</w:t>
      </w:r>
      <w:r w:rsidR="00D471CE" w:rsidRPr="00531845">
        <w:rPr>
          <w:u w:color="000000"/>
        </w:rPr>
        <w:t xml:space="preserve">przenośnym </w:t>
      </w:r>
      <w:r w:rsidR="006F2379" w:rsidRPr="00531845">
        <w:rPr>
          <w:u w:color="000000"/>
        </w:rPr>
        <w:t>nośniku pamięci</w:t>
      </w:r>
      <w:r w:rsidRPr="00531845">
        <w:rPr>
          <w:u w:color="000000"/>
        </w:rPr>
        <w:t xml:space="preserve"> (w</w:t>
      </w:r>
      <w:r w:rsidR="00800E5F" w:rsidRPr="00531845">
        <w:t> </w:t>
      </w:r>
      <w:r w:rsidRPr="00531845">
        <w:rPr>
          <w:u w:color="000000"/>
        </w:rPr>
        <w:t xml:space="preserve">formacie </w:t>
      </w:r>
      <w:r w:rsidR="005212D4" w:rsidRPr="00531845">
        <w:rPr>
          <w:u w:color="000000"/>
        </w:rPr>
        <w:t>PDF</w:t>
      </w:r>
      <w:r w:rsidRPr="00531845">
        <w:rPr>
          <w:u w:color="000000"/>
        </w:rPr>
        <w:t xml:space="preserve"> i </w:t>
      </w:r>
      <w:proofErr w:type="spellStart"/>
      <w:r w:rsidRPr="00531845">
        <w:rPr>
          <w:u w:color="000000"/>
        </w:rPr>
        <w:t>dwg</w:t>
      </w:r>
      <w:proofErr w:type="spellEnd"/>
      <w:r w:rsidRPr="00531845">
        <w:rPr>
          <w:u w:color="000000"/>
        </w:rPr>
        <w:t xml:space="preserve">, część kosztowa, tj. przedmiary robót i kosztorysy w plikach PDF, </w:t>
      </w:r>
      <w:proofErr w:type="spellStart"/>
      <w:r w:rsidRPr="00531845">
        <w:rPr>
          <w:u w:color="000000"/>
        </w:rPr>
        <w:t>ath</w:t>
      </w:r>
      <w:proofErr w:type="spellEnd"/>
      <w:r w:rsidRPr="00531845">
        <w:rPr>
          <w:u w:color="000000"/>
        </w:rPr>
        <w:t xml:space="preserve"> i xls</w:t>
      </w:r>
      <w:r w:rsidR="006F2379" w:rsidRPr="00531845">
        <w:rPr>
          <w:u w:color="000000"/>
        </w:rPr>
        <w:t>) do</w:t>
      </w:r>
      <w:r w:rsidR="00800E5F" w:rsidRPr="00531845">
        <w:rPr>
          <w:u w:color="000000"/>
        </w:rPr>
        <w:t> </w:t>
      </w:r>
      <w:r w:rsidR="006F2379" w:rsidRPr="00531845">
        <w:rPr>
          <w:u w:color="000000"/>
        </w:rPr>
        <w:t>siedziby</w:t>
      </w:r>
      <w:r w:rsidR="005212D4" w:rsidRPr="00531845">
        <w:rPr>
          <w:u w:color="000000"/>
        </w:rPr>
        <w:t xml:space="preserve"> Powiatu Wałbrzyskiego – Wydział Infrastruktury Powiatu i Ochrony Środowiska oraz</w:t>
      </w:r>
      <w:r w:rsidR="00800E5F" w:rsidRPr="00531845">
        <w:rPr>
          <w:u w:color="000000"/>
        </w:rPr>
        <w:t> </w:t>
      </w:r>
      <w:r w:rsidR="005212D4" w:rsidRPr="00531845">
        <w:rPr>
          <w:u w:color="000000"/>
        </w:rPr>
        <w:t>do</w:t>
      </w:r>
      <w:r w:rsidR="00800E5F" w:rsidRPr="00531845">
        <w:rPr>
          <w:u w:color="000000"/>
        </w:rPr>
        <w:t> </w:t>
      </w:r>
      <w:r w:rsidR="005212D4" w:rsidRPr="00531845">
        <w:rPr>
          <w:u w:color="000000"/>
        </w:rPr>
        <w:t>Państwowego Gospodarstwa Wodnego Wody Polskie - Zarząd Zlewni w Legnicy</w:t>
      </w:r>
      <w:r w:rsidR="006F2379" w:rsidRPr="00531845">
        <w:rPr>
          <w:u w:color="000000"/>
        </w:rPr>
        <w:t>.</w:t>
      </w:r>
    </w:p>
    <w:p w14:paraId="1612DBCD" w14:textId="00E84198" w:rsidR="001D3CFC" w:rsidRPr="00531845" w:rsidRDefault="006F2379" w:rsidP="0068595A">
      <w:pPr>
        <w:pStyle w:val="Akapitzlist"/>
        <w:numPr>
          <w:ilvl w:val="0"/>
          <w:numId w:val="6"/>
        </w:numPr>
        <w:spacing w:before="120" w:after="120"/>
        <w:rPr>
          <w:u w:color="000000"/>
        </w:rPr>
      </w:pPr>
      <w:r w:rsidRPr="00531845">
        <w:rPr>
          <w:u w:color="000000"/>
        </w:rPr>
        <w:t>Wykonawca wykona dokumentację projektowo – kosztorysową zgodnie z</w:t>
      </w:r>
      <w:r w:rsidR="00800E5F" w:rsidRPr="00531845">
        <w:rPr>
          <w:u w:color="000000"/>
        </w:rPr>
        <w:t xml:space="preserve"> obowiązującymi przepisami prawa i obowiązującymi normami oraz innymi aktami, w tym w szczególności</w:t>
      </w:r>
      <w:r w:rsidR="001D3CFC" w:rsidRPr="00531845">
        <w:rPr>
          <w:u w:color="000000"/>
        </w:rPr>
        <w:t xml:space="preserve">: </w:t>
      </w:r>
    </w:p>
    <w:p w14:paraId="05402CF4" w14:textId="7A008913" w:rsidR="00540AD0" w:rsidRPr="00531845" w:rsidRDefault="00540AD0" w:rsidP="00540AD0">
      <w:pPr>
        <w:pStyle w:val="Akapitzlist"/>
        <w:spacing w:before="120" w:after="120"/>
        <w:rPr>
          <w:u w:color="000000"/>
        </w:rPr>
      </w:pPr>
      <w:r w:rsidRPr="00531845">
        <w:rPr>
          <w:u w:color="000000"/>
        </w:rPr>
        <w:t>-   Prawem Wodnym,</w:t>
      </w:r>
    </w:p>
    <w:p w14:paraId="1E116260" w14:textId="0CE45EC8" w:rsidR="001D3CFC" w:rsidRPr="00531845" w:rsidRDefault="001D3CFC" w:rsidP="001D3CFC">
      <w:pPr>
        <w:pStyle w:val="Akapitzlist"/>
        <w:spacing w:before="120" w:after="120"/>
        <w:rPr>
          <w:u w:color="000000"/>
        </w:rPr>
      </w:pPr>
      <w:r w:rsidRPr="00531845">
        <w:rPr>
          <w:u w:color="000000"/>
        </w:rPr>
        <w:t xml:space="preserve">- </w:t>
      </w:r>
      <w:r w:rsidR="00B625AD" w:rsidRPr="00531845">
        <w:rPr>
          <w:u w:color="000000"/>
        </w:rPr>
        <w:t xml:space="preserve">  </w:t>
      </w:r>
      <w:r w:rsidRPr="00531845">
        <w:rPr>
          <w:u w:color="000000"/>
        </w:rPr>
        <w:t>Prawem Budowlanym,</w:t>
      </w:r>
    </w:p>
    <w:p w14:paraId="41A2610C" w14:textId="63EE005B" w:rsidR="006F2379" w:rsidRDefault="001D3CFC" w:rsidP="001D3CFC">
      <w:pPr>
        <w:pStyle w:val="Akapitzlist"/>
        <w:spacing w:before="120" w:after="120"/>
        <w:rPr>
          <w:u w:color="000000"/>
        </w:rPr>
      </w:pPr>
      <w:r w:rsidRPr="00E15427">
        <w:rPr>
          <w:u w:color="000000"/>
        </w:rPr>
        <w:t xml:space="preserve">- </w:t>
      </w:r>
      <w:r w:rsidR="006F2379" w:rsidRPr="00E15427">
        <w:rPr>
          <w:u w:color="000000"/>
        </w:rPr>
        <w:t xml:space="preserve">Rozporządzeniem Ministra Rozwoju i Technologii z dnia 20 grudnia 2021 roku w sprawie szczegółowego zakresu i formy </w:t>
      </w:r>
      <w:r w:rsidRPr="00E15427">
        <w:rPr>
          <w:u w:color="000000"/>
        </w:rPr>
        <w:t>dokumentacji</w:t>
      </w:r>
      <w:r w:rsidR="006F2379" w:rsidRPr="00E15427">
        <w:rPr>
          <w:u w:color="000000"/>
        </w:rPr>
        <w:t xml:space="preserve"> projektowej, specyfikacji technicznych wykonania i</w:t>
      </w:r>
      <w:r w:rsidR="00800E5F">
        <w:rPr>
          <w:u w:color="000000"/>
        </w:rPr>
        <w:t> </w:t>
      </w:r>
      <w:r w:rsidR="006F2379" w:rsidRPr="00E15427">
        <w:rPr>
          <w:u w:color="000000"/>
        </w:rPr>
        <w:t xml:space="preserve">odbioru robót budowlanych </w:t>
      </w:r>
      <w:r w:rsidRPr="00E15427">
        <w:rPr>
          <w:u w:color="000000"/>
        </w:rPr>
        <w:t xml:space="preserve">oraz programu </w:t>
      </w:r>
      <w:proofErr w:type="spellStart"/>
      <w:r w:rsidRPr="00E15427">
        <w:rPr>
          <w:u w:color="000000"/>
        </w:rPr>
        <w:t>funkcjonalno</w:t>
      </w:r>
      <w:proofErr w:type="spellEnd"/>
      <w:r w:rsidRPr="00E15427">
        <w:rPr>
          <w:u w:color="000000"/>
        </w:rPr>
        <w:t>– użytkowego (Dz. U. z 2021 roku poz. 2454), - Rozporządzeniem Ministra Infrastruktury z dnia 12 kwietnia 2002 r. w sprawie warunków technicznych, jakim powinny odpowiadać budynki i ich usytuowanie (</w:t>
      </w:r>
      <w:proofErr w:type="spellStart"/>
      <w:r w:rsidRPr="00E15427">
        <w:rPr>
          <w:u w:color="000000"/>
        </w:rPr>
        <w:t>t.j</w:t>
      </w:r>
      <w:proofErr w:type="spellEnd"/>
      <w:r w:rsidRPr="00E15427">
        <w:rPr>
          <w:u w:color="000000"/>
        </w:rPr>
        <w:t>. Dz. U. z </w:t>
      </w:r>
      <w:r w:rsidR="00F40A0F">
        <w:rPr>
          <w:u w:color="000000"/>
        </w:rPr>
        <w:t>2022</w:t>
      </w:r>
      <w:r w:rsidR="00F40A0F" w:rsidRPr="00E15427">
        <w:rPr>
          <w:u w:color="000000"/>
        </w:rPr>
        <w:t> </w:t>
      </w:r>
      <w:r w:rsidRPr="00E15427">
        <w:rPr>
          <w:u w:color="000000"/>
        </w:rPr>
        <w:t>r. poz. </w:t>
      </w:r>
      <w:r w:rsidR="00F40A0F">
        <w:rPr>
          <w:u w:color="000000"/>
        </w:rPr>
        <w:t>1225</w:t>
      </w:r>
      <w:r w:rsidR="00F40A0F" w:rsidRPr="00E15427">
        <w:rPr>
          <w:u w:color="000000"/>
        </w:rPr>
        <w:t> </w:t>
      </w:r>
      <w:r w:rsidRPr="00E15427">
        <w:rPr>
          <w:u w:color="000000"/>
        </w:rPr>
        <w:t>z </w:t>
      </w:r>
      <w:proofErr w:type="spellStart"/>
      <w:r w:rsidRPr="00E15427">
        <w:rPr>
          <w:u w:color="000000"/>
        </w:rPr>
        <w:t>późn</w:t>
      </w:r>
      <w:proofErr w:type="spellEnd"/>
      <w:r w:rsidRPr="00E15427">
        <w:rPr>
          <w:u w:color="000000"/>
        </w:rPr>
        <w:t>. zm.),</w:t>
      </w:r>
    </w:p>
    <w:p w14:paraId="466ACCC5" w14:textId="0F19E976" w:rsidR="001D3CFC" w:rsidRPr="00E15427" w:rsidRDefault="008D4E32" w:rsidP="001D3CFC">
      <w:pPr>
        <w:pStyle w:val="Akapitzlist"/>
        <w:spacing w:before="120" w:after="120"/>
        <w:rPr>
          <w:u w:color="000000"/>
        </w:rPr>
      </w:pPr>
      <w:r>
        <w:rPr>
          <w:u w:color="000000"/>
        </w:rPr>
        <w:t xml:space="preserve">- Rozporządzeniem Ministra Infrastruktury z dnia 24 czerwca 2022 r. w sprawie przepisów techniczno-budowlanych dotyczących dróg publicznych (Dz. U. z 2022 r. poz. 1518) oraz wytycznych projektowych. </w:t>
      </w:r>
      <w:r w:rsidR="001D3CFC" w:rsidRPr="00E15427">
        <w:rPr>
          <w:u w:color="000000"/>
        </w:rPr>
        <w:t>- uzgodnieniami, warunkami przyłączeniowymi, decyzjami, i innymi materiałami, niezbędnymi do</w:t>
      </w:r>
      <w:r w:rsidR="00800E5F">
        <w:rPr>
          <w:u w:color="000000"/>
        </w:rPr>
        <w:t> </w:t>
      </w:r>
      <w:r w:rsidR="001D3CFC" w:rsidRPr="00E15427">
        <w:rPr>
          <w:u w:color="000000"/>
        </w:rPr>
        <w:t>prawidłowego wykonania przedmiotu Umowy.</w:t>
      </w:r>
    </w:p>
    <w:p w14:paraId="3A668701" w14:textId="3014E71D" w:rsidR="001D3CFC" w:rsidRPr="00E15427" w:rsidRDefault="001D3CFC" w:rsidP="0068595A">
      <w:pPr>
        <w:pStyle w:val="Akapitzlist"/>
        <w:numPr>
          <w:ilvl w:val="0"/>
          <w:numId w:val="6"/>
        </w:numPr>
        <w:spacing w:before="120" w:after="120"/>
        <w:rPr>
          <w:u w:color="000000"/>
        </w:rPr>
      </w:pPr>
      <w:r w:rsidRPr="00E15427">
        <w:rPr>
          <w:u w:color="000000"/>
        </w:rPr>
        <w:t xml:space="preserve">Opracowana dokumentacja stanowić będzie opis przedmiotu zamówienia publicznego na roboty budowlane  w związku z czym </w:t>
      </w:r>
      <w:r w:rsidRPr="00E15427">
        <w:t>nie może wskazywać na konkretne produkty, materiały z podaniem nazwy producenta lub innych oznaczeń konkretyzujących producenta</w:t>
      </w:r>
      <w:r w:rsidRPr="00E15427">
        <w:rPr>
          <w:u w:color="000000"/>
        </w:rPr>
        <w:t xml:space="preserve">. Wykonawca </w:t>
      </w:r>
      <w:r w:rsidR="0068595A" w:rsidRPr="00E15427">
        <w:rPr>
          <w:u w:color="000000"/>
        </w:rPr>
        <w:t xml:space="preserve">w dokumentacji </w:t>
      </w:r>
      <w:r w:rsidRPr="00E15427">
        <w:rPr>
          <w:u w:color="000000"/>
        </w:rPr>
        <w:t xml:space="preserve">winien podać parametry </w:t>
      </w:r>
      <w:r w:rsidRPr="00E15427">
        <w:rPr>
          <w:u w:color="000000"/>
        </w:rPr>
        <w:lastRenderedPageBreak/>
        <w:t>kluczowe dopuszczające zastosowanie proponowanych produktów lub materiałów. Wskazane parametry kluczowe będą wskazywały także standard i jakość materiałów i urządzeń. Przedmiotu zamówienia nie można opisywać w sposób, który mógłby utrudniać uczciwą konkurencj</w:t>
      </w:r>
      <w:r w:rsidR="0068595A" w:rsidRPr="00E15427">
        <w:rPr>
          <w:u w:color="000000"/>
        </w:rPr>
        <w:t xml:space="preserve">ę </w:t>
      </w:r>
      <w:r w:rsidRPr="00E15427">
        <w:rPr>
          <w:u w:color="000000"/>
        </w:rPr>
        <w:t>(art. 99 ust. 4 </w:t>
      </w:r>
      <w:proofErr w:type="spellStart"/>
      <w:r w:rsidRPr="00E15427">
        <w:rPr>
          <w:u w:color="000000"/>
        </w:rPr>
        <w:t>Pzp</w:t>
      </w:r>
      <w:proofErr w:type="spellEnd"/>
      <w:r w:rsidRPr="00E15427">
        <w:rPr>
          <w:u w:color="000000"/>
        </w:rPr>
        <w:t xml:space="preserve">). </w:t>
      </w:r>
    </w:p>
    <w:p w14:paraId="0D9D9A1B" w14:textId="013CFF9C" w:rsidR="001D3CFC" w:rsidRDefault="0068595A" w:rsidP="0068595A">
      <w:pPr>
        <w:pStyle w:val="Akapitzlist"/>
        <w:numPr>
          <w:ilvl w:val="0"/>
          <w:numId w:val="6"/>
        </w:numPr>
        <w:spacing w:before="120" w:after="120"/>
        <w:rPr>
          <w:u w:color="000000"/>
        </w:rPr>
      </w:pPr>
      <w:r w:rsidRPr="00E15427">
        <w:rPr>
          <w:u w:color="000000"/>
        </w:rPr>
        <w:t>Wykonawca o</w:t>
      </w:r>
      <w:r w:rsidR="001D3CFC" w:rsidRPr="00E15427">
        <w:rPr>
          <w:u w:color="000000"/>
        </w:rPr>
        <w:t>pisują</w:t>
      </w:r>
      <w:r w:rsidRPr="00E15427">
        <w:rPr>
          <w:u w:color="000000"/>
        </w:rPr>
        <w:t>c</w:t>
      </w:r>
      <w:r w:rsidR="001D3CFC" w:rsidRPr="00E15427">
        <w:rPr>
          <w:u w:color="000000"/>
        </w:rPr>
        <w:t xml:space="preserve"> przedmiot zamówienia przez odniesienie do norm, aprobat, specyfikacji technicznych, europejskich ocen technicznych, systemów referencji technicznych, o których mowa w art. 101 ust. 1 pkt 2 oraz ust. 3 </w:t>
      </w:r>
      <w:proofErr w:type="spellStart"/>
      <w:r w:rsidR="001D3CFC" w:rsidRPr="00E15427">
        <w:rPr>
          <w:u w:color="000000"/>
        </w:rPr>
        <w:t>Pzp</w:t>
      </w:r>
      <w:proofErr w:type="spellEnd"/>
      <w:r w:rsidR="001D3CFC" w:rsidRPr="00E15427">
        <w:rPr>
          <w:u w:color="000000"/>
        </w:rPr>
        <w:t xml:space="preserve">, jest zobowiązany </w:t>
      </w:r>
      <w:r w:rsidRPr="00E15427">
        <w:rPr>
          <w:u w:color="000000"/>
        </w:rPr>
        <w:t xml:space="preserve">wskazać, że dopuszcza się rozwiązania równoważne, odniesieniu takiemu towarzyszą wyrazy </w:t>
      </w:r>
      <w:r w:rsidRPr="00E15427">
        <w:rPr>
          <w:b/>
          <w:bCs/>
          <w:u w:color="000000"/>
        </w:rPr>
        <w:t>„lub równoważne”</w:t>
      </w:r>
      <w:r w:rsidRPr="00E15427">
        <w:rPr>
          <w:u w:color="000000"/>
        </w:rPr>
        <w:t xml:space="preserve"> (art. 101 ust. 4 </w:t>
      </w:r>
      <w:proofErr w:type="spellStart"/>
      <w:r w:rsidRPr="00E15427">
        <w:rPr>
          <w:u w:color="000000"/>
        </w:rPr>
        <w:t>Pzp</w:t>
      </w:r>
      <w:proofErr w:type="spellEnd"/>
      <w:r w:rsidRPr="00E15427">
        <w:rPr>
          <w:u w:color="000000"/>
        </w:rPr>
        <w:t>).</w:t>
      </w:r>
      <w:r w:rsidR="001D3CFC" w:rsidRPr="00E15427">
        <w:rPr>
          <w:u w:color="000000"/>
        </w:rPr>
        <w:t xml:space="preserve">  </w:t>
      </w:r>
    </w:p>
    <w:p w14:paraId="321CD8BA" w14:textId="57101D8B" w:rsidR="00D042AE" w:rsidRPr="00531845" w:rsidRDefault="004658DD" w:rsidP="00531845">
      <w:pPr>
        <w:pStyle w:val="Akapitzlist"/>
        <w:numPr>
          <w:ilvl w:val="0"/>
          <w:numId w:val="6"/>
        </w:numPr>
        <w:spacing w:before="120" w:after="120"/>
        <w:rPr>
          <w:u w:color="000000"/>
        </w:rPr>
      </w:pPr>
      <w:r>
        <w:rPr>
          <w:u w:color="000000"/>
        </w:rPr>
        <w:t xml:space="preserve">Wykonawca zobowiązany jest raz na 2 tygodnie do składania raportu Zamawiającym z wykonanych prac oraz bieżącego przekazania informacji na temat postępu realizacji przedmiotu </w:t>
      </w:r>
      <w:r w:rsidR="004563AD">
        <w:rPr>
          <w:u w:color="000000"/>
        </w:rPr>
        <w:t>U</w:t>
      </w:r>
      <w:r>
        <w:rPr>
          <w:u w:color="000000"/>
        </w:rPr>
        <w:t>mowy na adres e-mailowy</w:t>
      </w:r>
      <w:r w:rsidR="007D4DF7">
        <w:rPr>
          <w:u w:color="000000"/>
        </w:rPr>
        <w:t xml:space="preserve">: Powiat e-mail: </w:t>
      </w:r>
      <w:hyperlink r:id="rId9" w:history="1">
        <w:r w:rsidR="007B1E5F" w:rsidRPr="007B1E5F">
          <w:rPr>
            <w:rStyle w:val="Hipercze"/>
            <w:color w:val="auto"/>
          </w:rPr>
          <w:t>a.sokolowski@powiatwalbrzyski.pl</w:t>
        </w:r>
      </w:hyperlink>
      <w:r w:rsidR="007B1E5F">
        <w:rPr>
          <w:u w:color="000000"/>
        </w:rPr>
        <w:t xml:space="preserve"> i a.robak@powiatwalbrzyski.pl,</w:t>
      </w:r>
      <w:r w:rsidR="007D4DF7">
        <w:rPr>
          <w:u w:color="000000"/>
        </w:rPr>
        <w:t xml:space="preserve"> PGW Wody Polskie e-mail: </w:t>
      </w:r>
      <w:hyperlink r:id="rId10" w:history="1">
        <w:r w:rsidR="007B1E5F" w:rsidRPr="007B1E5F">
          <w:rPr>
            <w:rStyle w:val="Hipercze"/>
            <w:color w:val="auto"/>
          </w:rPr>
          <w:t>zz-legnica@wody.gov.pl</w:t>
        </w:r>
      </w:hyperlink>
      <w:r w:rsidR="007D4DF7">
        <w:rPr>
          <w:u w:color="000000"/>
        </w:rPr>
        <w:t xml:space="preserve"> </w:t>
      </w:r>
      <w:r>
        <w:rPr>
          <w:u w:color="000000"/>
        </w:rPr>
        <w:t xml:space="preserve"> oraz do stawienia się w siedzibie Zamawiających na każde jego uzasadnione wezwanie. </w:t>
      </w:r>
      <w:bookmarkStart w:id="1" w:name="_Hlk172287777"/>
    </w:p>
    <w:p w14:paraId="08539C9E" w14:textId="4BF932C0" w:rsidR="00612BF4" w:rsidRDefault="00EB6A3C">
      <w:pPr>
        <w:keepNext/>
        <w:spacing w:before="280"/>
        <w:jc w:val="center"/>
      </w:pPr>
      <w:r>
        <w:rPr>
          <w:b/>
        </w:rPr>
        <w:t>§ </w:t>
      </w:r>
      <w:r w:rsidR="0068595A">
        <w:rPr>
          <w:b/>
        </w:rPr>
        <w:t>4</w:t>
      </w:r>
    </w:p>
    <w:p w14:paraId="0AAC08D5" w14:textId="4C45DE8B" w:rsidR="00A77B3E" w:rsidRPr="00336794" w:rsidRDefault="0068595A">
      <w:pPr>
        <w:keepLines/>
        <w:spacing w:before="120" w:after="120"/>
        <w:jc w:val="center"/>
        <w:rPr>
          <w:color w:val="000000"/>
          <w:u w:val="single"/>
        </w:rPr>
      </w:pPr>
      <w:r w:rsidRPr="00336794">
        <w:rPr>
          <w:b/>
          <w:color w:val="000000"/>
          <w:u w:val="single"/>
        </w:rPr>
        <w:t xml:space="preserve">Obowiązki </w:t>
      </w:r>
      <w:r w:rsidR="00C13E4A" w:rsidRPr="00336794">
        <w:rPr>
          <w:b/>
          <w:color w:val="000000"/>
          <w:u w:val="single"/>
        </w:rPr>
        <w:t>Zamawiając</w:t>
      </w:r>
      <w:r w:rsidR="00C13E4A">
        <w:rPr>
          <w:b/>
          <w:color w:val="000000"/>
          <w:u w:val="single"/>
        </w:rPr>
        <w:t>ych</w:t>
      </w:r>
      <w:r w:rsidR="00EB6A3C" w:rsidRPr="00336794">
        <w:rPr>
          <w:b/>
          <w:color w:val="000000"/>
          <w:u w:val="single"/>
        </w:rPr>
        <w:t>.</w:t>
      </w:r>
    </w:p>
    <w:bookmarkEnd w:id="1"/>
    <w:p w14:paraId="7A42661F" w14:textId="21498F23" w:rsidR="0068595A" w:rsidRDefault="0068595A" w:rsidP="0068595A">
      <w:pPr>
        <w:pStyle w:val="Akapitzlist"/>
        <w:numPr>
          <w:ilvl w:val="0"/>
          <w:numId w:val="7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Uzgadniani</w:t>
      </w:r>
      <w:r w:rsidR="00612490">
        <w:rPr>
          <w:color w:val="000000"/>
          <w:u w:color="000000"/>
        </w:rPr>
        <w:t>e</w:t>
      </w:r>
      <w:r>
        <w:rPr>
          <w:color w:val="000000"/>
          <w:u w:color="000000"/>
        </w:rPr>
        <w:t xml:space="preserve"> na bieżąco rozwiązań projektowych przedstawianych przez Wykonawcę</w:t>
      </w:r>
      <w:r w:rsidR="00612490">
        <w:rPr>
          <w:color w:val="000000"/>
          <w:u w:color="000000"/>
        </w:rPr>
        <w:t>.</w:t>
      </w:r>
    </w:p>
    <w:p w14:paraId="04DB8609" w14:textId="7B9D9ADB" w:rsidR="00A77B3E" w:rsidRPr="0068595A" w:rsidRDefault="00B625AD" w:rsidP="0068595A">
      <w:pPr>
        <w:pStyle w:val="Akapitzlist"/>
        <w:numPr>
          <w:ilvl w:val="0"/>
          <w:numId w:val="7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</w:t>
      </w:r>
      <w:r w:rsidR="0068595A" w:rsidRPr="0068595A">
        <w:rPr>
          <w:color w:val="000000"/>
          <w:u w:color="000000"/>
        </w:rPr>
        <w:t>dbioru kompletnej dokumentacji</w:t>
      </w:r>
      <w:r w:rsidR="00A3266E">
        <w:rPr>
          <w:color w:val="000000"/>
          <w:u w:color="000000"/>
        </w:rPr>
        <w:t xml:space="preserve"> o której mowa w </w:t>
      </w:r>
      <w:r w:rsidR="00A3266E" w:rsidRPr="00A3266E">
        <w:rPr>
          <w:bCs/>
        </w:rPr>
        <w:t>§</w:t>
      </w:r>
      <w:r w:rsidR="00A3266E">
        <w:rPr>
          <w:b/>
        </w:rPr>
        <w:t> </w:t>
      </w:r>
      <w:r w:rsidR="00A3266E" w:rsidRPr="00A3266E">
        <w:rPr>
          <w:bCs/>
        </w:rPr>
        <w:t>2 ust. 2</w:t>
      </w:r>
      <w:r w:rsidR="0068595A" w:rsidRPr="0068595A">
        <w:rPr>
          <w:color w:val="000000"/>
          <w:u w:color="000000"/>
        </w:rPr>
        <w:t>.</w:t>
      </w:r>
    </w:p>
    <w:p w14:paraId="412C8545" w14:textId="13BD42A7" w:rsidR="0068595A" w:rsidRDefault="0068595A" w:rsidP="0068595A">
      <w:pPr>
        <w:pStyle w:val="Akapitzlist"/>
        <w:numPr>
          <w:ilvl w:val="0"/>
          <w:numId w:val="7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Wypłaty wynagrodzenia Wykonawcy za wykonanie przedmiotu Umowy.</w:t>
      </w:r>
    </w:p>
    <w:p w14:paraId="3224DEA6" w14:textId="63E7E80B" w:rsidR="00612490" w:rsidRPr="00531845" w:rsidRDefault="00612490" w:rsidP="00531845">
      <w:pPr>
        <w:pStyle w:val="Akapitzlist"/>
        <w:numPr>
          <w:ilvl w:val="0"/>
          <w:numId w:val="7"/>
        </w:numPr>
        <w:spacing w:before="120" w:after="120"/>
        <w:rPr>
          <w:u w:color="000000"/>
        </w:rPr>
      </w:pPr>
      <w:r>
        <w:rPr>
          <w:color w:val="000000"/>
          <w:u w:color="000000"/>
        </w:rPr>
        <w:t>Dokumentem potwierdzającym przyjęcie przez Zamawiając</w:t>
      </w:r>
      <w:r w:rsidR="004563AD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wykonanej dokumentacji jest „Protokół zdawczo – odbiorczy” podpisany </w:t>
      </w:r>
      <w:r w:rsidRPr="00531845">
        <w:rPr>
          <w:u w:color="000000"/>
        </w:rPr>
        <w:t xml:space="preserve">przez Naczelnika Wydziału Infrastruktury Powiatu i </w:t>
      </w:r>
      <w:r w:rsidR="005D6D39" w:rsidRPr="00531845">
        <w:rPr>
          <w:u w:color="000000"/>
        </w:rPr>
        <w:t>O</w:t>
      </w:r>
      <w:r w:rsidRPr="00531845">
        <w:rPr>
          <w:u w:color="000000"/>
        </w:rPr>
        <w:t>chrony Środowiska lub osobę go zastępującą</w:t>
      </w:r>
      <w:r w:rsidR="00E15427" w:rsidRPr="00531845">
        <w:rPr>
          <w:u w:color="000000"/>
        </w:rPr>
        <w:t xml:space="preserve"> oraz przez osobę wyznaczoną z ramienia PGW Wody Polskie.</w:t>
      </w:r>
      <w:r w:rsidRPr="00531845">
        <w:rPr>
          <w:u w:color="000000"/>
        </w:rPr>
        <w:t xml:space="preserve"> </w:t>
      </w:r>
    </w:p>
    <w:p w14:paraId="4FADF4BF" w14:textId="52BDD326" w:rsidR="00C13E4A" w:rsidRPr="00531845" w:rsidRDefault="00C13E4A" w:rsidP="00531845">
      <w:pPr>
        <w:pStyle w:val="Akapitzlist"/>
        <w:numPr>
          <w:ilvl w:val="0"/>
          <w:numId w:val="7"/>
        </w:numPr>
        <w:spacing w:before="120" w:after="120"/>
        <w:rPr>
          <w:u w:color="000000"/>
        </w:rPr>
      </w:pPr>
      <w:r w:rsidRPr="00531845">
        <w:rPr>
          <w:u w:color="000000"/>
        </w:rPr>
        <w:t>Powiat jest Stroną wiodącą w dochodzeniach formalno-prawnych reprezentującą Zamaw</w:t>
      </w:r>
      <w:r w:rsidR="004563AD" w:rsidRPr="00531845">
        <w:rPr>
          <w:u w:color="000000"/>
        </w:rPr>
        <w:t>iających</w:t>
      </w:r>
      <w:r w:rsidRPr="00531845">
        <w:rPr>
          <w:u w:color="000000"/>
        </w:rPr>
        <w:t>.</w:t>
      </w:r>
    </w:p>
    <w:p w14:paraId="5E64B447" w14:textId="77777777" w:rsidR="002E580F" w:rsidRPr="00531845" w:rsidRDefault="002E580F" w:rsidP="007D4DF7">
      <w:pPr>
        <w:pStyle w:val="Akapitzlist"/>
        <w:spacing w:before="120" w:after="120"/>
        <w:jc w:val="center"/>
        <w:rPr>
          <w:u w:color="000000"/>
        </w:rPr>
      </w:pPr>
    </w:p>
    <w:p w14:paraId="13D26B39" w14:textId="0DBBCACA" w:rsidR="007D4DF7" w:rsidRPr="00531845" w:rsidRDefault="007D4DF7" w:rsidP="007D4DF7">
      <w:pPr>
        <w:pStyle w:val="Akapitzlist"/>
        <w:spacing w:before="120" w:after="120"/>
        <w:jc w:val="center"/>
        <w:rPr>
          <w:b/>
          <w:bCs/>
          <w:u w:color="000000"/>
        </w:rPr>
      </w:pPr>
      <w:r w:rsidRPr="00531845">
        <w:rPr>
          <w:b/>
          <w:bCs/>
          <w:u w:color="000000"/>
        </w:rPr>
        <w:t>§4</w:t>
      </w:r>
      <w:r w:rsidR="00681E04">
        <w:rPr>
          <w:b/>
          <w:bCs/>
          <w:u w:color="000000"/>
        </w:rPr>
        <w:t>A</w:t>
      </w:r>
    </w:p>
    <w:p w14:paraId="3CC8C1C4" w14:textId="7FD72BB8" w:rsidR="002E580F" w:rsidRPr="00531845" w:rsidRDefault="002E580F" w:rsidP="00531845">
      <w:pPr>
        <w:pStyle w:val="Akapitzlist"/>
        <w:spacing w:before="120" w:after="120"/>
        <w:jc w:val="center"/>
        <w:rPr>
          <w:b/>
          <w:bCs/>
          <w:u w:val="single"/>
        </w:rPr>
      </w:pPr>
      <w:r w:rsidRPr="00531845">
        <w:rPr>
          <w:b/>
          <w:bCs/>
          <w:u w:val="single"/>
        </w:rPr>
        <w:t>Odbiór dokumentacji</w:t>
      </w:r>
      <w:r w:rsidR="00531845" w:rsidRPr="00531845">
        <w:rPr>
          <w:b/>
          <w:bCs/>
          <w:u w:val="single"/>
        </w:rPr>
        <w:t>.</w:t>
      </w:r>
    </w:p>
    <w:p w14:paraId="095A4F68" w14:textId="3B91E763" w:rsidR="007D4DF7" w:rsidRPr="00531845" w:rsidRDefault="007D4DF7" w:rsidP="00531845">
      <w:pPr>
        <w:pStyle w:val="Akapitzlist"/>
        <w:numPr>
          <w:ilvl w:val="0"/>
          <w:numId w:val="33"/>
        </w:numPr>
        <w:spacing w:before="120" w:after="120"/>
        <w:rPr>
          <w:color w:val="000000"/>
          <w:u w:color="000000"/>
        </w:rPr>
      </w:pPr>
      <w:r w:rsidRPr="00531845">
        <w:rPr>
          <w:color w:val="000000"/>
          <w:u w:color="000000"/>
        </w:rPr>
        <w:t xml:space="preserve">Odbiór przedmiotu </w:t>
      </w:r>
      <w:r w:rsidR="004563AD">
        <w:rPr>
          <w:color w:val="000000"/>
          <w:u w:color="000000"/>
        </w:rPr>
        <w:t>U</w:t>
      </w:r>
      <w:r w:rsidRPr="00531845">
        <w:rPr>
          <w:color w:val="000000"/>
          <w:u w:color="000000"/>
        </w:rPr>
        <w:t xml:space="preserve">mowy będzie odbywał się nie później niż w ciągu 14 dni od dnia przekazania Zamawiającym dokumentacji stanowiącej przedmiot </w:t>
      </w:r>
      <w:r w:rsidR="004563AD">
        <w:rPr>
          <w:color w:val="000000"/>
          <w:u w:color="000000"/>
        </w:rPr>
        <w:t>U</w:t>
      </w:r>
      <w:r w:rsidRPr="00531845">
        <w:rPr>
          <w:color w:val="000000"/>
          <w:u w:color="000000"/>
        </w:rPr>
        <w:t>mowy</w:t>
      </w:r>
      <w:r w:rsidR="002E580F">
        <w:rPr>
          <w:color w:val="000000"/>
          <w:u w:color="000000"/>
        </w:rPr>
        <w:t xml:space="preserve"> na podstawie protokołu odbioru przez zespół powołany przez Zamawiających.</w:t>
      </w:r>
    </w:p>
    <w:p w14:paraId="7B3DAC22" w14:textId="6766A165" w:rsidR="007D4DF7" w:rsidRDefault="007D4DF7" w:rsidP="002E580F">
      <w:pPr>
        <w:pStyle w:val="Akapitzlist"/>
        <w:numPr>
          <w:ilvl w:val="0"/>
          <w:numId w:val="3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Zamawiaj</w:t>
      </w:r>
      <w:r w:rsidR="002E580F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cy </w:t>
      </w:r>
      <w:r w:rsidR="002E580F">
        <w:rPr>
          <w:color w:val="000000"/>
          <w:u w:color="000000"/>
        </w:rPr>
        <w:t xml:space="preserve">dokonają oceny i weryfikacji dokumentacji stanowiącej przedmiot </w:t>
      </w:r>
      <w:r w:rsidR="004563AD">
        <w:rPr>
          <w:color w:val="000000"/>
          <w:u w:color="000000"/>
        </w:rPr>
        <w:t>U</w:t>
      </w:r>
      <w:r w:rsidR="002E580F">
        <w:rPr>
          <w:color w:val="000000"/>
          <w:u w:color="000000"/>
        </w:rPr>
        <w:t xml:space="preserve">mowy. </w:t>
      </w:r>
    </w:p>
    <w:p w14:paraId="517419B0" w14:textId="6F6D5ED3" w:rsidR="002E580F" w:rsidRDefault="002E580F" w:rsidP="002E580F">
      <w:pPr>
        <w:pStyle w:val="Akapitzlist"/>
        <w:numPr>
          <w:ilvl w:val="0"/>
          <w:numId w:val="3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Ocena i weryfikacja dokumentacji o jakiej mowa w ust. 2 stanowi podstawę do sporządzenia protokołu zdawczo-odbiorczego do odbioru prac lub odmowy dokonania odbioru pracy przez Zamawiających. Jeżeli w czasie odbioru stwierdzone zostaną wady wykonanych prac Wykonawca zobowiązany będzie d</w:t>
      </w:r>
      <w:r w:rsidR="00740705">
        <w:rPr>
          <w:color w:val="000000"/>
          <w:u w:color="000000"/>
        </w:rPr>
        <w:t>o</w:t>
      </w:r>
      <w:r>
        <w:rPr>
          <w:color w:val="000000"/>
          <w:u w:color="000000"/>
        </w:rPr>
        <w:t xml:space="preserve"> ich usunięcia  w terminie wskazanym przez Zamawiających.</w:t>
      </w:r>
    </w:p>
    <w:p w14:paraId="333F557D" w14:textId="79DE413D" w:rsidR="002E580F" w:rsidRDefault="002E580F" w:rsidP="002E580F">
      <w:pPr>
        <w:pStyle w:val="Akapitzlist"/>
        <w:numPr>
          <w:ilvl w:val="0"/>
          <w:numId w:val="3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Termin, o którym mowa w ust. 3 nie jest nowym terminem wykonania prac. Zamawiającym przysługuje prawo naliczania kar umownych zgodnie z postanowieniami §</w:t>
      </w:r>
      <w:r w:rsidR="004D2FBA">
        <w:rPr>
          <w:color w:val="000000"/>
          <w:u w:color="000000"/>
        </w:rPr>
        <w:t>7 niniejszej Umowy.</w:t>
      </w:r>
    </w:p>
    <w:p w14:paraId="47990DF5" w14:textId="2C799234" w:rsidR="004D2FBA" w:rsidRPr="0068595A" w:rsidRDefault="004D2FBA" w:rsidP="00531845">
      <w:pPr>
        <w:pStyle w:val="Akapitzlist"/>
        <w:numPr>
          <w:ilvl w:val="0"/>
          <w:numId w:val="33"/>
        </w:numPr>
        <w:spacing w:before="120" w:after="120"/>
        <w:rPr>
          <w:color w:val="000000"/>
          <w:u w:color="000000"/>
        </w:rPr>
      </w:pPr>
      <w:r w:rsidRPr="00531845">
        <w:rPr>
          <w:b/>
          <w:bCs/>
          <w:color w:val="000000"/>
          <w:u w:color="000000"/>
        </w:rPr>
        <w:t>Za datę operacji gospodarczej / datę sprzedaży uznaje się datę zakończenia usługi ujętą w protokole zdawczo-odbiorczym. Z treści protokołu winna wynikać data zgodna z którą Wykonawca wykonał usługę</w:t>
      </w:r>
      <w:r>
        <w:rPr>
          <w:color w:val="000000"/>
          <w:u w:color="000000"/>
        </w:rPr>
        <w:t>.</w:t>
      </w:r>
    </w:p>
    <w:p w14:paraId="070E3CE5" w14:textId="3FFB5664" w:rsidR="00612BF4" w:rsidRDefault="00EB6A3C" w:rsidP="0048259E">
      <w:pPr>
        <w:keepNext/>
        <w:jc w:val="center"/>
        <w:rPr>
          <w:b/>
        </w:rPr>
      </w:pPr>
      <w:r>
        <w:rPr>
          <w:b/>
        </w:rPr>
        <w:t>§ </w:t>
      </w:r>
      <w:r w:rsidR="00612490">
        <w:rPr>
          <w:b/>
        </w:rPr>
        <w:t>5</w:t>
      </w:r>
    </w:p>
    <w:p w14:paraId="38B95B67" w14:textId="0AABB457" w:rsidR="00336794" w:rsidRPr="00336794" w:rsidRDefault="00336794" w:rsidP="0048259E">
      <w:pPr>
        <w:keepNext/>
        <w:jc w:val="center"/>
        <w:rPr>
          <w:u w:val="single"/>
        </w:rPr>
      </w:pPr>
      <w:r w:rsidRPr="00336794">
        <w:rPr>
          <w:b/>
          <w:u w:val="single"/>
        </w:rPr>
        <w:t>Wykonanie Umowy.</w:t>
      </w:r>
    </w:p>
    <w:p w14:paraId="57AAD2AB" w14:textId="674A9720" w:rsidR="00336794" w:rsidRDefault="00336794" w:rsidP="00336794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Wykonawca oświadcza, że posiada wszelkie uprawnienia zgodnie z powszechnie obowiązującymi przepisami prawa wymaganymi do wykonania przedmiotu </w:t>
      </w:r>
      <w:r w:rsidR="004563AD">
        <w:rPr>
          <w:color w:val="000000"/>
          <w:u w:color="000000"/>
        </w:rPr>
        <w:t>Umowy</w:t>
      </w:r>
      <w:r>
        <w:rPr>
          <w:color w:val="000000"/>
          <w:u w:color="000000"/>
        </w:rPr>
        <w:t>.</w:t>
      </w:r>
    </w:p>
    <w:p w14:paraId="2722BA16" w14:textId="339494FF" w:rsidR="00A7609A" w:rsidRDefault="00A7609A" w:rsidP="00336794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 w:rsidRPr="00A7609A">
        <w:rPr>
          <w:color w:val="000000"/>
          <w:u w:color="000000"/>
        </w:rPr>
        <w:t xml:space="preserve">Wykonawca zobowiązuje się do wykonania dokumentacji wymienionej w </w:t>
      </w:r>
      <w:r w:rsidRPr="00A7609A">
        <w:rPr>
          <w:bCs/>
        </w:rPr>
        <w:t>§ 2</w:t>
      </w:r>
      <w:r w:rsidRPr="00A7609A">
        <w:rPr>
          <w:color w:val="000000"/>
          <w:u w:color="000000"/>
        </w:rPr>
        <w:t> ust. </w:t>
      </w:r>
      <w:r>
        <w:rPr>
          <w:color w:val="000000"/>
          <w:u w:color="000000"/>
        </w:rPr>
        <w:t>2 Umowy zgodnie z</w:t>
      </w:r>
      <w:r w:rsidR="004563AD">
        <w:rPr>
          <w:color w:val="000000"/>
          <w:u w:color="000000"/>
        </w:rPr>
        <w:t> </w:t>
      </w:r>
      <w:r>
        <w:rPr>
          <w:color w:val="000000"/>
          <w:u w:color="000000"/>
        </w:rPr>
        <w:t>zasadami współczesnej wiedzy technicznej, obowiązującymi w tym zakresie przepisami oraz zgodnie z normami i normowanymi rysunkami.</w:t>
      </w:r>
    </w:p>
    <w:p w14:paraId="3CBEB323" w14:textId="77777777" w:rsidR="00521F8A" w:rsidRDefault="00A7609A" w:rsidP="00336794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Sporządzona przez Wykonawcę, jak również jej części, jako wytwór myśli projektantów podlegają ochronie zgodnie z ustawą z dnia 4 lutego 1994r. o prawie autorskim i prawach pokrewnych (tekst jednolity Dz.U.</w:t>
      </w:r>
      <w:r w:rsidR="00521F8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2021 roku poz. 1062 ze zmianami)</w:t>
      </w:r>
      <w:r w:rsidR="00521F8A">
        <w:rPr>
          <w:color w:val="000000"/>
          <w:u w:color="000000"/>
        </w:rPr>
        <w:t>, z zastrzeżeniem ust. 6.</w:t>
      </w:r>
    </w:p>
    <w:p w14:paraId="54CC6F15" w14:textId="3FB3ED04" w:rsidR="00521F8A" w:rsidRDefault="00521F8A" w:rsidP="00336794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Strony uzgadniają, że przeniesienie praw autorskich na Zamawiając</w:t>
      </w:r>
      <w:r w:rsidR="004563AD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nastąpi z chwilą podpisania przez Strony „Protokołu zdawczo – odbiorczego</w:t>
      </w:r>
      <w:r w:rsidR="00A72C6A">
        <w:rPr>
          <w:color w:val="000000"/>
          <w:u w:color="000000"/>
        </w:rPr>
        <w:t>”</w:t>
      </w:r>
      <w:r>
        <w:rPr>
          <w:color w:val="000000"/>
          <w:u w:color="000000"/>
        </w:rPr>
        <w:t xml:space="preserve">, o którym mowa w </w:t>
      </w:r>
      <w:r w:rsidRPr="003D141C">
        <w:rPr>
          <w:bCs/>
        </w:rPr>
        <w:t xml:space="preserve">§ </w:t>
      </w:r>
      <w:r>
        <w:rPr>
          <w:bCs/>
        </w:rPr>
        <w:t>4</w:t>
      </w:r>
      <w:r w:rsidRPr="0068595A">
        <w:rPr>
          <w:color w:val="000000"/>
          <w:u w:color="000000"/>
        </w:rPr>
        <w:t> ust. </w:t>
      </w:r>
      <w:r w:rsidR="004D2FBA">
        <w:rPr>
          <w:color w:val="000000"/>
          <w:u w:color="000000"/>
        </w:rPr>
        <w:t xml:space="preserve"> 4</w:t>
      </w:r>
      <w:r w:rsidR="00E41B4E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</w:t>
      </w:r>
    </w:p>
    <w:p w14:paraId="44656D9C" w14:textId="6BBE7E3A" w:rsidR="0048259E" w:rsidRDefault="00521F8A" w:rsidP="00336794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rozwiązania niniejszej Umowy odpowiednio zastosowanie ma </w:t>
      </w:r>
      <w:r w:rsidRPr="003D141C">
        <w:rPr>
          <w:bCs/>
        </w:rPr>
        <w:t>§</w:t>
      </w:r>
      <w:r w:rsidR="004D2FBA">
        <w:rPr>
          <w:color w:val="000000"/>
          <w:u w:color="000000"/>
        </w:rPr>
        <w:t xml:space="preserve">5 </w:t>
      </w:r>
      <w:r w:rsidRPr="0068595A">
        <w:rPr>
          <w:color w:val="000000"/>
          <w:u w:color="000000"/>
        </w:rPr>
        <w:t>ust. </w:t>
      </w:r>
      <w:r w:rsidR="001E2B38">
        <w:rPr>
          <w:color w:val="000000"/>
          <w:u w:color="000000"/>
        </w:rPr>
        <w:t>6</w:t>
      </w:r>
      <w:r>
        <w:rPr>
          <w:color w:val="000000"/>
          <w:u w:color="000000"/>
        </w:rPr>
        <w:t xml:space="preserve"> oraz Zamawiając</w:t>
      </w:r>
      <w:r w:rsidR="004563AD">
        <w:rPr>
          <w:color w:val="000000"/>
          <w:u w:color="000000"/>
        </w:rPr>
        <w:t>ym</w:t>
      </w:r>
      <w:r>
        <w:rPr>
          <w:color w:val="000000"/>
          <w:u w:color="000000"/>
        </w:rPr>
        <w:t xml:space="preserve"> przysługiwać będzie prawo wykonania pozostałej części dokumentacji projektowej bądź powierzenia ich wykonania wybranym przez siebie </w:t>
      </w:r>
      <w:r w:rsidR="004563AD">
        <w:rPr>
          <w:color w:val="000000"/>
          <w:u w:color="000000"/>
        </w:rPr>
        <w:t xml:space="preserve">podmiotom </w:t>
      </w:r>
      <w:r>
        <w:rPr>
          <w:color w:val="000000"/>
          <w:u w:color="000000"/>
        </w:rPr>
        <w:t xml:space="preserve">trzecim oraz wykonania bądź powierzenia </w:t>
      </w:r>
      <w:r w:rsidR="0048259E">
        <w:rPr>
          <w:color w:val="000000"/>
          <w:u w:color="000000"/>
        </w:rPr>
        <w:t>wykonania przysługujących mu zależnych praw autorskich do wszelkich dokumentów, materiałów, rysunków i projektów sporządzonych przez Wykonawcę w ramach wykonania prac projektowych, w szczególności zaś do wykonywania powyższego prawa, w takich przypadkach Wykonawcy nie przysługuje dodatkowe wynagrodzenie.</w:t>
      </w:r>
    </w:p>
    <w:p w14:paraId="55BBCF3A" w14:textId="5356527B" w:rsidR="0048259E" w:rsidRDefault="0048259E" w:rsidP="00336794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Wykonawca wyrówna Z</w:t>
      </w:r>
      <w:r w:rsidR="004563AD">
        <w:rPr>
          <w:color w:val="000000"/>
          <w:u w:color="000000"/>
        </w:rPr>
        <w:t>a</w:t>
      </w:r>
      <w:r>
        <w:rPr>
          <w:color w:val="000000"/>
          <w:u w:color="000000"/>
        </w:rPr>
        <w:t>mawiając</w:t>
      </w:r>
      <w:r w:rsidR="004563AD">
        <w:rPr>
          <w:color w:val="000000"/>
          <w:u w:color="000000"/>
        </w:rPr>
        <w:t>ym</w:t>
      </w:r>
      <w:r>
        <w:rPr>
          <w:color w:val="000000"/>
          <w:u w:color="000000"/>
        </w:rPr>
        <w:t xml:space="preserve"> wszelkie straty i szkody poniesione z tytułu zasądzonych prawomocnym wyrokiem sądu odszkodowań na rzecz osób trzecich w przypadku wniesienia przez osoby trzecie roszczeń tytułem naruszenia praw autorskich, patentów, zarejestrowanych wzorów, znaków i</w:t>
      </w:r>
      <w:r w:rsidR="004563AD">
        <w:rPr>
          <w:color w:val="000000"/>
          <w:u w:color="000000"/>
        </w:rPr>
        <w:t> </w:t>
      </w:r>
      <w:r>
        <w:rPr>
          <w:color w:val="000000"/>
          <w:u w:color="000000"/>
        </w:rPr>
        <w:t xml:space="preserve">nazw handlowych oraz innych praw własności intelektualnej bądź przemysłowej, jeżeli roszczenia takie bądź </w:t>
      </w:r>
      <w:r>
        <w:rPr>
          <w:color w:val="000000"/>
          <w:u w:color="000000"/>
        </w:rPr>
        <w:lastRenderedPageBreak/>
        <w:t>pozwy wynikają z dzieła w jego kształcie z daty przekazania Zamawiając</w:t>
      </w:r>
      <w:r w:rsidR="004563AD">
        <w:rPr>
          <w:color w:val="000000"/>
          <w:u w:color="000000"/>
        </w:rPr>
        <w:t>ym</w:t>
      </w:r>
      <w:r>
        <w:rPr>
          <w:color w:val="000000"/>
          <w:u w:color="000000"/>
        </w:rPr>
        <w:t>. Wykonawca zostanie niezwłocznie w terminie nie dłuższym niż 14 dni, poinformowany o wszelkich roszczeniach i</w:t>
      </w:r>
      <w:r w:rsidR="004563AD">
        <w:rPr>
          <w:color w:val="000000"/>
          <w:u w:color="000000"/>
        </w:rPr>
        <w:t> </w:t>
      </w:r>
      <w:r>
        <w:rPr>
          <w:color w:val="000000"/>
          <w:u w:color="000000"/>
        </w:rPr>
        <w:t>powództwach wniesionych przeciw Zamawiając</w:t>
      </w:r>
      <w:r w:rsidR="002F4885">
        <w:rPr>
          <w:color w:val="000000"/>
          <w:u w:color="000000"/>
        </w:rPr>
        <w:t>ym</w:t>
      </w:r>
      <w:r>
        <w:rPr>
          <w:color w:val="000000"/>
          <w:u w:color="000000"/>
        </w:rPr>
        <w:t xml:space="preserve"> w  zakresie ujętym w niniejszym paragrafie. Na</w:t>
      </w:r>
      <w:r w:rsidR="004563AD">
        <w:rPr>
          <w:color w:val="000000"/>
          <w:u w:color="000000"/>
        </w:rPr>
        <w:t> </w:t>
      </w:r>
      <w:r>
        <w:rPr>
          <w:color w:val="000000"/>
          <w:u w:color="000000"/>
        </w:rPr>
        <w:t>żądanie Zamawiającego Wykonawca wspierał będzie Zamawiającego w odpieraniu wszelkich roszczeń lub powództw.</w:t>
      </w:r>
    </w:p>
    <w:p w14:paraId="3CEAFF18" w14:textId="29244FEB" w:rsidR="00336794" w:rsidRPr="00B625AD" w:rsidRDefault="0048259E" w:rsidP="00B625AD">
      <w:pPr>
        <w:pStyle w:val="Akapitzlist"/>
        <w:numPr>
          <w:ilvl w:val="0"/>
          <w:numId w:val="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przypadku rozwiązania niniejszej Umowy bez względu na przyczyny, Zamawiający zachowa</w:t>
      </w:r>
      <w:r w:rsidR="002F4885">
        <w:rPr>
          <w:color w:val="000000"/>
          <w:u w:color="000000"/>
        </w:rPr>
        <w:t>ją</w:t>
      </w:r>
      <w:r>
        <w:rPr>
          <w:color w:val="000000"/>
          <w:u w:color="000000"/>
        </w:rPr>
        <w:t xml:space="preserve"> wszelkie prawa nabyte z mocy niniejszego paragrafu.</w:t>
      </w:r>
    </w:p>
    <w:p w14:paraId="738AEF1A" w14:textId="5E04D374" w:rsidR="00336794" w:rsidRPr="0048259E" w:rsidRDefault="0048259E" w:rsidP="00E15427">
      <w:pPr>
        <w:keepNext/>
        <w:jc w:val="center"/>
        <w:rPr>
          <w:b/>
        </w:rPr>
      </w:pPr>
      <w:r>
        <w:rPr>
          <w:b/>
        </w:rPr>
        <w:t>§ 6</w:t>
      </w:r>
    </w:p>
    <w:p w14:paraId="4842D9CF" w14:textId="1E490D2B" w:rsidR="00A77B3E" w:rsidRPr="00E15427" w:rsidRDefault="00EB6A3C" w:rsidP="00E15427">
      <w:pPr>
        <w:keepLines/>
        <w:spacing w:after="120"/>
        <w:jc w:val="center"/>
        <w:rPr>
          <w:color w:val="000000"/>
          <w:u w:val="single"/>
        </w:rPr>
      </w:pPr>
      <w:r w:rsidRPr="00E15427">
        <w:rPr>
          <w:b/>
          <w:color w:val="000000"/>
          <w:u w:val="single"/>
        </w:rPr>
        <w:t>Wynagrodzenie.</w:t>
      </w:r>
    </w:p>
    <w:p w14:paraId="47AAB204" w14:textId="567496EB" w:rsidR="00A77B3E" w:rsidRPr="00A83378" w:rsidRDefault="00EA4319" w:rsidP="00A83378">
      <w:pPr>
        <w:pStyle w:val="Akapitzlist"/>
        <w:numPr>
          <w:ilvl w:val="0"/>
          <w:numId w:val="11"/>
        </w:numPr>
        <w:spacing w:before="120" w:after="120"/>
        <w:rPr>
          <w:u w:color="000000"/>
        </w:rPr>
      </w:pPr>
      <w:r w:rsidRPr="00531845">
        <w:rPr>
          <w:u w:color="000000"/>
        </w:rPr>
        <w:t>Zgodnie ze złożoną ofertą z dnia</w:t>
      </w:r>
      <w:r w:rsidR="006471F8" w:rsidRPr="00531845">
        <w:rPr>
          <w:u w:color="000000"/>
        </w:rPr>
        <w:t xml:space="preserve"> </w:t>
      </w:r>
      <w:r w:rsidR="009B59D7" w:rsidRPr="00531845">
        <w:rPr>
          <w:u w:color="000000"/>
        </w:rPr>
        <w:t>……………………</w:t>
      </w:r>
      <w:r w:rsidR="006471F8" w:rsidRPr="00531845">
        <w:rPr>
          <w:u w:color="000000"/>
        </w:rPr>
        <w:t>.</w:t>
      </w:r>
      <w:r w:rsidR="00A3266E" w:rsidRPr="00531845">
        <w:rPr>
          <w:u w:color="000000"/>
        </w:rPr>
        <w:t xml:space="preserve">, </w:t>
      </w:r>
      <w:r w:rsidR="00EB6A3C" w:rsidRPr="00531845">
        <w:rPr>
          <w:u w:color="000000"/>
        </w:rPr>
        <w:t xml:space="preserve">Strony ustalają wynagrodzenie </w:t>
      </w:r>
      <w:r w:rsidRPr="00531845">
        <w:rPr>
          <w:u w:color="000000"/>
        </w:rPr>
        <w:t xml:space="preserve">za wykonanie przedmiotu Umowy </w:t>
      </w:r>
      <w:r w:rsidR="00EB6A3C" w:rsidRPr="00A83378">
        <w:rPr>
          <w:u w:color="000000"/>
        </w:rPr>
        <w:t>w łącznej wysokości:</w:t>
      </w:r>
    </w:p>
    <w:p w14:paraId="05D01FAE" w14:textId="27DC0B13" w:rsidR="00A77B3E" w:rsidRPr="00531845" w:rsidRDefault="00EB6A3C" w:rsidP="00EA4319">
      <w:pPr>
        <w:pStyle w:val="Akapitzlist"/>
        <w:numPr>
          <w:ilvl w:val="0"/>
          <w:numId w:val="12"/>
        </w:numPr>
        <w:spacing w:before="120" w:after="120"/>
        <w:rPr>
          <w:iCs/>
          <w:u w:color="000000"/>
        </w:rPr>
      </w:pPr>
      <w:r w:rsidRPr="00531845">
        <w:rPr>
          <w:iCs/>
          <w:u w:color="000000"/>
        </w:rPr>
        <w:t>netto:</w:t>
      </w:r>
      <w:r w:rsidR="0067701D" w:rsidRPr="00531845">
        <w:rPr>
          <w:iCs/>
          <w:u w:color="000000"/>
        </w:rPr>
        <w:t xml:space="preserve"> </w:t>
      </w:r>
      <w:r w:rsidR="009B59D7" w:rsidRPr="00531845">
        <w:rPr>
          <w:iCs/>
          <w:u w:color="000000"/>
        </w:rPr>
        <w:t>…………………….</w:t>
      </w:r>
      <w:r w:rsidRPr="00531845">
        <w:rPr>
          <w:iCs/>
          <w:u w:color="000000"/>
        </w:rPr>
        <w:t xml:space="preserve"> zł,</w:t>
      </w:r>
      <w:r w:rsidR="00EA4319" w:rsidRPr="00531845">
        <w:rPr>
          <w:iCs/>
          <w:u w:color="000000"/>
        </w:rPr>
        <w:t xml:space="preserve"> </w:t>
      </w:r>
      <w:r w:rsidR="009B59D7" w:rsidRPr="00531845">
        <w:rPr>
          <w:iCs/>
          <w:u w:color="000000"/>
        </w:rPr>
        <w:t>(</w:t>
      </w:r>
      <w:r w:rsidRPr="00531845">
        <w:rPr>
          <w:iCs/>
          <w:u w:color="000000"/>
        </w:rPr>
        <w:t xml:space="preserve">netto słownie: </w:t>
      </w:r>
      <w:r w:rsidR="009B59D7" w:rsidRPr="00531845">
        <w:rPr>
          <w:iCs/>
          <w:u w:color="000000"/>
        </w:rPr>
        <w:t>………………………………………..</w:t>
      </w:r>
      <w:r w:rsidR="00A3266E" w:rsidRPr="00531845">
        <w:rPr>
          <w:iCs/>
          <w:u w:color="000000"/>
        </w:rPr>
        <w:t>)</w:t>
      </w:r>
      <w:r w:rsidRPr="00531845">
        <w:rPr>
          <w:iCs/>
          <w:u w:color="000000"/>
        </w:rPr>
        <w:t>,</w:t>
      </w:r>
    </w:p>
    <w:p w14:paraId="5CB00469" w14:textId="2D9D78DD" w:rsidR="00EA4319" w:rsidRPr="00531845" w:rsidRDefault="00EA4319" w:rsidP="00EA4319">
      <w:pPr>
        <w:pStyle w:val="Akapitzlist"/>
        <w:numPr>
          <w:ilvl w:val="0"/>
          <w:numId w:val="12"/>
        </w:numPr>
        <w:suppressAutoHyphens/>
        <w:spacing w:before="60"/>
        <w:jc w:val="left"/>
        <w:rPr>
          <w:iCs/>
          <w:szCs w:val="20"/>
          <w:lang w:eastAsia="zh-CN" w:bidi="ar-SA"/>
        </w:rPr>
      </w:pPr>
      <w:r w:rsidRPr="00531845">
        <w:rPr>
          <w:bCs/>
          <w:iCs/>
          <w:szCs w:val="20"/>
          <w:lang w:eastAsia="zh-CN" w:bidi="ar-SA"/>
        </w:rPr>
        <w:t xml:space="preserve">należny podatek od towarów i usług VAT – stawka </w:t>
      </w:r>
      <w:r w:rsidR="009B59D7" w:rsidRPr="00531845">
        <w:rPr>
          <w:bCs/>
          <w:iCs/>
          <w:szCs w:val="20"/>
          <w:lang w:eastAsia="zh-CN" w:bidi="ar-SA"/>
        </w:rPr>
        <w:t>………..</w:t>
      </w:r>
      <w:r w:rsidRPr="00531845">
        <w:rPr>
          <w:bCs/>
          <w:iCs/>
          <w:szCs w:val="20"/>
          <w:lang w:eastAsia="zh-CN" w:bidi="ar-SA"/>
        </w:rPr>
        <w:t xml:space="preserve">% - </w:t>
      </w:r>
      <w:r w:rsidR="009B59D7" w:rsidRPr="00531845">
        <w:rPr>
          <w:bCs/>
          <w:iCs/>
          <w:szCs w:val="20"/>
          <w:lang w:eastAsia="zh-CN" w:bidi="ar-SA"/>
        </w:rPr>
        <w:t>……………….</w:t>
      </w:r>
      <w:r w:rsidRPr="00531845">
        <w:rPr>
          <w:bCs/>
          <w:iCs/>
          <w:szCs w:val="20"/>
          <w:lang w:eastAsia="zh-CN" w:bidi="ar-SA"/>
        </w:rPr>
        <w:t xml:space="preserve"> zł ( słownie: </w:t>
      </w:r>
      <w:r w:rsidR="009B59D7" w:rsidRPr="00531845">
        <w:rPr>
          <w:bCs/>
          <w:iCs/>
          <w:szCs w:val="20"/>
          <w:lang w:eastAsia="zh-CN" w:bidi="ar-SA"/>
        </w:rPr>
        <w:t>………………………………………</w:t>
      </w:r>
      <w:r w:rsidRPr="00531845">
        <w:rPr>
          <w:bCs/>
          <w:iCs/>
          <w:szCs w:val="20"/>
          <w:lang w:eastAsia="zh-CN" w:bidi="ar-SA"/>
        </w:rPr>
        <w:t>)</w:t>
      </w:r>
      <w:r w:rsidR="00A72C6A" w:rsidRPr="00531845">
        <w:rPr>
          <w:bCs/>
          <w:iCs/>
          <w:szCs w:val="20"/>
          <w:lang w:eastAsia="zh-CN" w:bidi="ar-SA"/>
        </w:rPr>
        <w:t>,</w:t>
      </w:r>
    </w:p>
    <w:p w14:paraId="147059A5" w14:textId="395D757F" w:rsidR="00A77B3E" w:rsidRPr="00531845" w:rsidRDefault="00EB6A3C" w:rsidP="00EA4319">
      <w:pPr>
        <w:pStyle w:val="Akapitzlist"/>
        <w:numPr>
          <w:ilvl w:val="0"/>
          <w:numId w:val="12"/>
        </w:numPr>
        <w:spacing w:before="120" w:after="120"/>
        <w:rPr>
          <w:iCs/>
          <w:u w:color="000000"/>
        </w:rPr>
      </w:pPr>
      <w:r w:rsidRPr="00531845">
        <w:rPr>
          <w:iCs/>
          <w:u w:color="000000"/>
        </w:rPr>
        <w:t xml:space="preserve">brutto: </w:t>
      </w:r>
      <w:r w:rsidR="009B59D7" w:rsidRPr="00531845">
        <w:rPr>
          <w:iCs/>
          <w:u w:color="000000"/>
        </w:rPr>
        <w:t>…………………</w:t>
      </w:r>
      <w:r w:rsidRPr="00531845">
        <w:rPr>
          <w:iCs/>
          <w:u w:color="000000"/>
        </w:rPr>
        <w:t>.zł,</w:t>
      </w:r>
      <w:r w:rsidR="00EA4319" w:rsidRPr="00531845">
        <w:rPr>
          <w:iCs/>
          <w:u w:color="000000"/>
        </w:rPr>
        <w:t xml:space="preserve"> </w:t>
      </w:r>
      <w:r w:rsidR="009B59D7" w:rsidRPr="00531845">
        <w:rPr>
          <w:iCs/>
          <w:u w:color="000000"/>
        </w:rPr>
        <w:t>(</w:t>
      </w:r>
      <w:r w:rsidRPr="00531845">
        <w:rPr>
          <w:iCs/>
          <w:u w:color="000000"/>
        </w:rPr>
        <w:t xml:space="preserve">brutto słownie: </w:t>
      </w:r>
      <w:r w:rsidR="009B59D7" w:rsidRPr="00531845">
        <w:rPr>
          <w:iCs/>
          <w:u w:color="000000"/>
        </w:rPr>
        <w:t>………………………………………</w:t>
      </w:r>
      <w:r w:rsidR="00A3266E" w:rsidRPr="00531845">
        <w:rPr>
          <w:iCs/>
          <w:u w:color="000000"/>
        </w:rPr>
        <w:t>).</w:t>
      </w:r>
      <w:r w:rsidRPr="00531845">
        <w:rPr>
          <w:iCs/>
          <w:u w:color="000000"/>
        </w:rPr>
        <w:t xml:space="preserve"> </w:t>
      </w:r>
    </w:p>
    <w:p w14:paraId="69051047" w14:textId="54697915" w:rsidR="00451082" w:rsidRPr="00531845" w:rsidRDefault="00451082" w:rsidP="00DD60E4">
      <w:pPr>
        <w:pStyle w:val="Akapitzlist"/>
        <w:numPr>
          <w:ilvl w:val="0"/>
          <w:numId w:val="11"/>
        </w:numPr>
        <w:spacing w:before="120" w:after="120"/>
      </w:pPr>
      <w:r w:rsidRPr="00531845">
        <w:t xml:space="preserve">Wynagrodzenie o którym mowa w ust. 1 zgodnie z zawartym Porozumieniem, zostanie sfinansowane przez Powiat oraz PGW Wody Polskie z podziałem: </w:t>
      </w:r>
    </w:p>
    <w:p w14:paraId="093BF957" w14:textId="07CAB751" w:rsidR="00451082" w:rsidRPr="00531845" w:rsidRDefault="00451082" w:rsidP="00451082">
      <w:pPr>
        <w:spacing w:before="120" w:after="120"/>
        <w:ind w:left="785"/>
        <w:rPr>
          <w:iCs/>
          <w:u w:color="000000"/>
        </w:rPr>
      </w:pPr>
      <w:r w:rsidRPr="00531845">
        <w:rPr>
          <w:iCs/>
          <w:u w:color="000000"/>
        </w:rPr>
        <w:t xml:space="preserve">Powiat </w:t>
      </w:r>
    </w:p>
    <w:p w14:paraId="5CD9275D" w14:textId="77777777" w:rsidR="00451082" w:rsidRPr="00531845" w:rsidRDefault="00451082" w:rsidP="00451082">
      <w:pPr>
        <w:spacing w:before="120" w:after="120"/>
        <w:ind w:left="785"/>
        <w:rPr>
          <w:iCs/>
          <w:u w:color="000000"/>
        </w:rPr>
      </w:pPr>
      <w:r w:rsidRPr="00531845">
        <w:rPr>
          <w:iCs/>
          <w:u w:color="000000"/>
        </w:rPr>
        <w:t>brutto: ……………………. zł, (brutto słownie: ………………………………………..),</w:t>
      </w:r>
    </w:p>
    <w:p w14:paraId="11C813CC" w14:textId="77777777" w:rsidR="00451082" w:rsidRPr="00531845" w:rsidRDefault="00451082" w:rsidP="00451082">
      <w:pPr>
        <w:spacing w:before="120" w:after="120"/>
        <w:ind w:left="785"/>
        <w:rPr>
          <w:iCs/>
          <w:u w:color="000000"/>
        </w:rPr>
      </w:pPr>
      <w:r w:rsidRPr="00531845">
        <w:rPr>
          <w:iCs/>
          <w:u w:color="000000"/>
        </w:rPr>
        <w:t>PGW Wody Polskie</w:t>
      </w:r>
    </w:p>
    <w:p w14:paraId="0B2432AD" w14:textId="0977AF57" w:rsidR="00451082" w:rsidRPr="00531845" w:rsidRDefault="00451082" w:rsidP="00E15427">
      <w:pPr>
        <w:spacing w:before="120"/>
        <w:ind w:left="785"/>
        <w:rPr>
          <w:iCs/>
          <w:u w:color="000000"/>
        </w:rPr>
      </w:pPr>
      <w:r w:rsidRPr="00531845">
        <w:rPr>
          <w:iCs/>
          <w:u w:color="000000"/>
        </w:rPr>
        <w:t>brutto: ……………………. zł, (brutto słownie: ………………………………………..),</w:t>
      </w:r>
    </w:p>
    <w:p w14:paraId="1104B01E" w14:textId="77777777" w:rsidR="00451082" w:rsidRDefault="00451082" w:rsidP="00E15427">
      <w:pPr>
        <w:pStyle w:val="Akapitzlist"/>
        <w:spacing w:after="120"/>
        <w:ind w:left="785"/>
      </w:pPr>
    </w:p>
    <w:p w14:paraId="6859CEAE" w14:textId="31A71BF7" w:rsidR="00AD0DD5" w:rsidRDefault="00AD0DD5" w:rsidP="00E15427">
      <w:pPr>
        <w:pStyle w:val="Akapitzlist"/>
        <w:numPr>
          <w:ilvl w:val="0"/>
          <w:numId w:val="11"/>
        </w:numPr>
        <w:spacing w:before="120"/>
      </w:pPr>
      <w:r>
        <w:t xml:space="preserve">Wykonawca oświadcza, że numer rachunku bankowego wskazany na fakturach wystawionych w związku z realizacją </w:t>
      </w:r>
      <w:r w:rsidR="00B96505">
        <w:t>U</w:t>
      </w:r>
      <w:r>
        <w:t>mowy jest numerem zawartym w wykazie podmiotów zarejestrowanych jako podatnicy VAT, nie zarejestrowanych oraz wykreślonych i przywróconych do rejestru VAT i jest właściwy dla dokonania rozliczeń metoda podzielnej płatności.</w:t>
      </w:r>
    </w:p>
    <w:p w14:paraId="0274E053" w14:textId="77777777" w:rsidR="00AD0DD5" w:rsidRDefault="00AD0DD5" w:rsidP="00AD0DD5">
      <w:pPr>
        <w:spacing w:before="120"/>
      </w:pPr>
    </w:p>
    <w:p w14:paraId="7222655E" w14:textId="7F750156" w:rsidR="00AD0DD5" w:rsidRPr="00531845" w:rsidRDefault="00AD0DD5" w:rsidP="00531845">
      <w:pPr>
        <w:jc w:val="center"/>
        <w:rPr>
          <w:b/>
          <w:bCs/>
        </w:rPr>
      </w:pPr>
      <w:r w:rsidRPr="00531845">
        <w:rPr>
          <w:b/>
          <w:bCs/>
        </w:rPr>
        <w:t>§ 6</w:t>
      </w:r>
      <w:r w:rsidR="00681E04">
        <w:rPr>
          <w:b/>
          <w:bCs/>
        </w:rPr>
        <w:t>A</w:t>
      </w:r>
    </w:p>
    <w:p w14:paraId="35111CD0" w14:textId="77777777" w:rsidR="003C7A71" w:rsidRPr="00531845" w:rsidRDefault="003C7A71" w:rsidP="003C7A71">
      <w:pPr>
        <w:jc w:val="center"/>
        <w:rPr>
          <w:b/>
          <w:bCs/>
        </w:rPr>
      </w:pPr>
      <w:r w:rsidRPr="00531845">
        <w:rPr>
          <w:b/>
          <w:bCs/>
        </w:rPr>
        <w:t>Sposób zapłaty</w:t>
      </w:r>
    </w:p>
    <w:p w14:paraId="5F9F7BFC" w14:textId="4E55B8A7" w:rsidR="003C7A71" w:rsidRPr="00531845" w:rsidRDefault="003C7A71" w:rsidP="003C7A71">
      <w:pPr>
        <w:pStyle w:val="ARTYKU"/>
        <w:numPr>
          <w:ilvl w:val="0"/>
          <w:numId w:val="35"/>
        </w:numPr>
        <w:spacing w:before="0" w:after="0" w:line="240" w:lineRule="auto"/>
        <w:jc w:val="both"/>
        <w:rPr>
          <w:rStyle w:val="Bodytext"/>
          <w:rFonts w:ascii="Times New Roman" w:hAnsi="Times New Roman" w:cs="Times New Roman"/>
          <w:b w:val="0"/>
          <w:sz w:val="20"/>
          <w:szCs w:val="20"/>
        </w:rPr>
      </w:pPr>
      <w:r w:rsidRPr="00531845">
        <w:rPr>
          <w:rFonts w:ascii="Times New Roman" w:hAnsi="Times New Roman"/>
          <w:sz w:val="20"/>
          <w:szCs w:val="20"/>
        </w:rPr>
        <w:t>Wykonany i odebrany przez Strony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 przedmiot</w:t>
      </w:r>
      <w:r w:rsidR="004563AD">
        <w:rPr>
          <w:rFonts w:ascii="Times New Roman" w:hAnsi="Times New Roman"/>
          <w:b w:val="0"/>
          <w:sz w:val="20"/>
          <w:szCs w:val="20"/>
        </w:rPr>
        <w:t xml:space="preserve"> Umowy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 </w:t>
      </w:r>
      <w:r w:rsidRPr="00531845">
        <w:rPr>
          <w:rFonts w:ascii="Times New Roman" w:hAnsi="Times New Roman"/>
          <w:b w:val="0"/>
          <w:bCs/>
          <w:sz w:val="20"/>
          <w:szCs w:val="20"/>
        </w:rPr>
        <w:t xml:space="preserve">zostanie rozliczony fakturą </w:t>
      </w:r>
      <w:r w:rsidRPr="00531845">
        <w:rPr>
          <w:rStyle w:val="Bodytext"/>
          <w:rFonts w:ascii="Times New Roman" w:hAnsi="Times New Roman" w:cs="Times New Roman"/>
          <w:b w:val="0"/>
          <w:bCs/>
          <w:sz w:val="20"/>
          <w:szCs w:val="20"/>
        </w:rPr>
        <w:t xml:space="preserve">wystawioną przez Wykonawcę na każdą ze Stron odrębnie w kwotach wynikających z wartości określonych w </w:t>
      </w:r>
      <w:r w:rsidRPr="00531845">
        <w:rPr>
          <w:rFonts w:ascii="Times New Roman" w:hAnsi="Times New Roman"/>
          <w:b w:val="0"/>
          <w:bCs/>
          <w:sz w:val="20"/>
          <w:szCs w:val="20"/>
        </w:rPr>
        <w:t>§</w:t>
      </w:r>
      <w:r>
        <w:rPr>
          <w:rFonts w:ascii="Times New Roman" w:hAnsi="Times New Roman"/>
          <w:b w:val="0"/>
          <w:bCs/>
          <w:sz w:val="20"/>
          <w:szCs w:val="20"/>
        </w:rPr>
        <w:t>6</w:t>
      </w:r>
      <w:r w:rsidRPr="00531845">
        <w:rPr>
          <w:rFonts w:ascii="Times New Roman" w:hAnsi="Times New Roman"/>
          <w:b w:val="0"/>
          <w:bCs/>
          <w:sz w:val="20"/>
          <w:szCs w:val="20"/>
        </w:rPr>
        <w:t xml:space="preserve"> ust. </w:t>
      </w:r>
      <w:r>
        <w:rPr>
          <w:rFonts w:ascii="Times New Roman" w:hAnsi="Times New Roman"/>
          <w:b w:val="0"/>
          <w:bCs/>
          <w:sz w:val="20"/>
          <w:szCs w:val="20"/>
        </w:rPr>
        <w:t>2</w:t>
      </w:r>
      <w:r w:rsidRPr="00531845">
        <w:rPr>
          <w:rFonts w:ascii="Times New Roman" w:hAnsi="Times New Roman"/>
          <w:b w:val="0"/>
          <w:bCs/>
          <w:sz w:val="20"/>
          <w:szCs w:val="20"/>
        </w:rPr>
        <w:t xml:space="preserve">, po odebraniu prac i podpisaniu protokołu </w:t>
      </w:r>
      <w:r w:rsidR="004563AD">
        <w:rPr>
          <w:rFonts w:ascii="Times New Roman" w:hAnsi="Times New Roman"/>
          <w:b w:val="0"/>
          <w:bCs/>
          <w:sz w:val="20"/>
          <w:szCs w:val="20"/>
        </w:rPr>
        <w:t xml:space="preserve">zdawczo – odbiorczego, o którym mowa w </w:t>
      </w:r>
      <w:r w:rsidR="004563AD" w:rsidRPr="00AD5768">
        <w:rPr>
          <w:rFonts w:ascii="Times New Roman" w:hAnsi="Times New Roman"/>
          <w:b w:val="0"/>
          <w:bCs/>
          <w:sz w:val="20"/>
          <w:szCs w:val="20"/>
        </w:rPr>
        <w:t>§</w:t>
      </w:r>
      <w:r w:rsidR="004563AD">
        <w:rPr>
          <w:rFonts w:ascii="Times New Roman" w:hAnsi="Times New Roman"/>
          <w:b w:val="0"/>
          <w:bCs/>
          <w:sz w:val="20"/>
          <w:szCs w:val="20"/>
        </w:rPr>
        <w:t xml:space="preserve"> 4 ust. 4</w:t>
      </w:r>
      <w:r w:rsidRPr="00531845">
        <w:rPr>
          <w:rFonts w:ascii="Times New Roman" w:hAnsi="Times New Roman"/>
          <w:b w:val="0"/>
          <w:bCs/>
          <w:sz w:val="20"/>
          <w:szCs w:val="20"/>
        </w:rPr>
        <w:t xml:space="preserve">, względnie protokołu przerwania pracy, </w:t>
      </w:r>
      <w:r w:rsidRPr="00531845">
        <w:rPr>
          <w:rStyle w:val="Bodytext"/>
          <w:rFonts w:ascii="Times New Roman" w:hAnsi="Times New Roman" w:cs="Times New Roman"/>
          <w:b w:val="0"/>
          <w:bCs/>
          <w:sz w:val="20"/>
          <w:szCs w:val="20"/>
        </w:rPr>
        <w:t xml:space="preserve">przez przedstawicieli </w:t>
      </w:r>
      <w:r w:rsidRPr="00531845">
        <w:rPr>
          <w:rFonts w:ascii="Times New Roman" w:eastAsia="SimSun" w:hAnsi="Times New Roman"/>
          <w:b w:val="0"/>
          <w:bCs/>
          <w:sz w:val="20"/>
          <w:szCs w:val="20"/>
          <w:lang w:bidi="hi-IN"/>
        </w:rPr>
        <w:t xml:space="preserve">Powiatu </w:t>
      </w:r>
      <w:r w:rsidRPr="00531845">
        <w:rPr>
          <w:rFonts w:ascii="Times New Roman" w:hAnsi="Times New Roman"/>
          <w:b w:val="0"/>
          <w:bCs/>
          <w:sz w:val="20"/>
          <w:szCs w:val="20"/>
        </w:rPr>
        <w:t>i PGW Wody Polskie</w:t>
      </w:r>
      <w:r w:rsidRPr="00531845">
        <w:rPr>
          <w:rStyle w:val="Bodytext"/>
          <w:rFonts w:ascii="Times New Roman" w:hAnsi="Times New Roman" w:cs="Times New Roman"/>
          <w:b w:val="0"/>
          <w:bCs/>
          <w:sz w:val="20"/>
          <w:szCs w:val="20"/>
        </w:rPr>
        <w:t xml:space="preserve"> oraz Wykonawcy, </w:t>
      </w:r>
      <w:r w:rsidRPr="00531845">
        <w:rPr>
          <w:rFonts w:ascii="Times New Roman" w:hAnsi="Times New Roman"/>
          <w:b w:val="0"/>
          <w:bCs/>
          <w:sz w:val="20"/>
          <w:szCs w:val="20"/>
        </w:rPr>
        <w:t xml:space="preserve">który </w:t>
      </w:r>
      <w:r w:rsidRPr="00531845">
        <w:rPr>
          <w:rStyle w:val="Bodytext"/>
          <w:rFonts w:ascii="Times New Roman" w:hAnsi="Times New Roman" w:cs="Times New Roman"/>
          <w:b w:val="0"/>
          <w:bCs/>
          <w:sz w:val="20"/>
          <w:szCs w:val="20"/>
        </w:rPr>
        <w:t>stanowi podstawę do wystawienia faktur.</w:t>
      </w:r>
      <w:r w:rsidRPr="00531845">
        <w:rPr>
          <w:rStyle w:val="Bodytext"/>
          <w:rFonts w:ascii="Times New Roman" w:hAnsi="Times New Roman" w:cs="Times New Roman"/>
          <w:sz w:val="20"/>
          <w:szCs w:val="20"/>
        </w:rPr>
        <w:t xml:space="preserve"> </w:t>
      </w:r>
    </w:p>
    <w:p w14:paraId="04646A10" w14:textId="77777777" w:rsidR="003C7A71" w:rsidRPr="00531845" w:rsidRDefault="003C7A71" w:rsidP="003C7A71">
      <w:pPr>
        <w:pStyle w:val="ARTYKU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531845">
        <w:rPr>
          <w:rFonts w:ascii="Times New Roman" w:hAnsi="Times New Roman"/>
          <w:b w:val="0"/>
          <w:sz w:val="20"/>
          <w:szCs w:val="20"/>
        </w:rPr>
        <w:t xml:space="preserve">Zapłata wynagrodzenia nastąpi w terminie </w:t>
      </w:r>
      <w:r w:rsidRPr="00531845">
        <w:rPr>
          <w:rFonts w:ascii="Times New Roman" w:hAnsi="Times New Roman"/>
          <w:bCs/>
          <w:sz w:val="20"/>
          <w:szCs w:val="20"/>
        </w:rPr>
        <w:t>do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 </w:t>
      </w:r>
      <w:r w:rsidRPr="00531845">
        <w:rPr>
          <w:rFonts w:ascii="Times New Roman" w:hAnsi="Times New Roman"/>
          <w:bCs/>
          <w:sz w:val="20"/>
          <w:szCs w:val="20"/>
        </w:rPr>
        <w:t>30 dni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 </w:t>
      </w:r>
      <w:r w:rsidRPr="00531845">
        <w:rPr>
          <w:rFonts w:ascii="Times New Roman" w:hAnsi="Times New Roman"/>
          <w:bCs/>
          <w:sz w:val="20"/>
          <w:szCs w:val="20"/>
        </w:rPr>
        <w:t>liczonych od daty doręczenia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 prawidłowo wystawionej faktury, przelewem na konto Wykonawcy z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tym wykazie.</w:t>
      </w:r>
    </w:p>
    <w:p w14:paraId="1B45906D" w14:textId="00EAC1D8" w:rsidR="003C7A71" w:rsidRPr="00531845" w:rsidRDefault="003C7A71" w:rsidP="003C7A71">
      <w:pPr>
        <w:pStyle w:val="ARTYKU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531845">
        <w:rPr>
          <w:rFonts w:ascii="Times New Roman" w:hAnsi="Times New Roman"/>
          <w:b w:val="0"/>
          <w:sz w:val="20"/>
          <w:szCs w:val="20"/>
        </w:rPr>
        <w:t xml:space="preserve">Strony postanawiają, że zapłata należności, o której mowa w </w:t>
      </w:r>
      <w:r w:rsidR="00B96505">
        <w:rPr>
          <w:rFonts w:ascii="Times New Roman" w:hAnsi="Times New Roman"/>
          <w:b w:val="0"/>
          <w:sz w:val="20"/>
          <w:szCs w:val="20"/>
        </w:rPr>
        <w:t>U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mowie </w:t>
      </w:r>
      <w:r w:rsidRPr="00531845">
        <w:rPr>
          <w:rFonts w:ascii="Times New Roman" w:hAnsi="Times New Roman"/>
          <w:b w:val="0"/>
          <w:bCs/>
          <w:iCs/>
          <w:sz w:val="20"/>
          <w:szCs w:val="20"/>
        </w:rPr>
        <w:t>następuje z chwilą obciążenia rachunku bankowego Zamawiając</w:t>
      </w:r>
      <w:r w:rsidR="002F4885">
        <w:rPr>
          <w:rFonts w:ascii="Times New Roman" w:hAnsi="Times New Roman"/>
          <w:b w:val="0"/>
          <w:bCs/>
          <w:iCs/>
          <w:sz w:val="20"/>
          <w:szCs w:val="20"/>
        </w:rPr>
        <w:t>ych</w:t>
      </w:r>
      <w:r w:rsidRPr="00531845">
        <w:rPr>
          <w:rFonts w:ascii="Times New Roman" w:hAnsi="Times New Roman"/>
          <w:b w:val="0"/>
          <w:bCs/>
          <w:iCs/>
          <w:sz w:val="20"/>
          <w:szCs w:val="20"/>
        </w:rPr>
        <w:t>.</w:t>
      </w:r>
    </w:p>
    <w:p w14:paraId="56C26A4E" w14:textId="3451DB2A" w:rsidR="003C7A71" w:rsidRPr="00531845" w:rsidRDefault="003C7A71" w:rsidP="003C7A71">
      <w:pPr>
        <w:pStyle w:val="ARTYKU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531845">
        <w:rPr>
          <w:rFonts w:ascii="Times New Roman" w:hAnsi="Times New Roman"/>
          <w:b w:val="0"/>
          <w:sz w:val="20"/>
          <w:szCs w:val="20"/>
        </w:rPr>
        <w:t xml:space="preserve">Faktura za zrealizowany przedmiot </w:t>
      </w:r>
      <w:r w:rsidR="00696EB8">
        <w:rPr>
          <w:rFonts w:ascii="Times New Roman" w:hAnsi="Times New Roman"/>
          <w:b w:val="0"/>
          <w:sz w:val="20"/>
          <w:szCs w:val="20"/>
        </w:rPr>
        <w:t>U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mowy będzie wystawiona po ostatecznym, protokolarnym odbiorze przedmiotu </w:t>
      </w:r>
      <w:r w:rsidR="00B96505">
        <w:rPr>
          <w:rFonts w:ascii="Times New Roman" w:hAnsi="Times New Roman"/>
          <w:b w:val="0"/>
          <w:sz w:val="20"/>
          <w:szCs w:val="20"/>
        </w:rPr>
        <w:t>U</w:t>
      </w:r>
      <w:r w:rsidRPr="00531845">
        <w:rPr>
          <w:rFonts w:ascii="Times New Roman" w:hAnsi="Times New Roman"/>
          <w:b w:val="0"/>
          <w:sz w:val="20"/>
          <w:szCs w:val="20"/>
        </w:rPr>
        <w:t>mowy przez Zamawiających w sposób określony w §</w:t>
      </w:r>
      <w:r>
        <w:rPr>
          <w:rFonts w:ascii="Times New Roman" w:hAnsi="Times New Roman"/>
          <w:b w:val="0"/>
          <w:sz w:val="20"/>
          <w:szCs w:val="20"/>
        </w:rPr>
        <w:t>4a</w:t>
      </w:r>
      <w:r w:rsidRPr="00531845">
        <w:rPr>
          <w:rFonts w:ascii="Times New Roman" w:hAnsi="Times New Roman"/>
          <w:b w:val="0"/>
          <w:sz w:val="20"/>
          <w:szCs w:val="20"/>
        </w:rPr>
        <w:t>.</w:t>
      </w:r>
    </w:p>
    <w:p w14:paraId="7B7521D3" w14:textId="78892166" w:rsidR="003C7A71" w:rsidRPr="00531845" w:rsidRDefault="003C7A71" w:rsidP="003C7A71">
      <w:pPr>
        <w:pStyle w:val="ARTYKU"/>
        <w:numPr>
          <w:ilvl w:val="0"/>
          <w:numId w:val="35"/>
        </w:numPr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531845">
        <w:rPr>
          <w:rFonts w:ascii="Times New Roman" w:hAnsi="Times New Roman"/>
          <w:b w:val="0"/>
          <w:sz w:val="20"/>
          <w:szCs w:val="20"/>
        </w:rPr>
        <w:t>Strony zgodnie ustalają, że wynagrodzenie określone w §</w:t>
      </w:r>
      <w:r>
        <w:rPr>
          <w:rFonts w:ascii="Times New Roman" w:hAnsi="Times New Roman"/>
          <w:b w:val="0"/>
          <w:sz w:val="20"/>
          <w:szCs w:val="20"/>
        </w:rPr>
        <w:t>6</w:t>
      </w:r>
      <w:r w:rsidRPr="00531845">
        <w:rPr>
          <w:rFonts w:ascii="Times New Roman" w:hAnsi="Times New Roman"/>
          <w:b w:val="0"/>
          <w:bCs/>
          <w:sz w:val="20"/>
          <w:szCs w:val="20"/>
        </w:rPr>
        <w:t xml:space="preserve"> ust.</w:t>
      </w:r>
      <w:r w:rsidR="00696EB8">
        <w:rPr>
          <w:rFonts w:ascii="Times New Roman" w:hAnsi="Times New Roman"/>
          <w:b w:val="0"/>
          <w:bCs/>
          <w:sz w:val="20"/>
          <w:szCs w:val="20"/>
        </w:rPr>
        <w:t xml:space="preserve"> 1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 obejmuje również wynagrodzenie z tytułu przeniesienia na Zamawiających autorskich praw majątkowych do utworów na wszystkich wymienionych </w:t>
      </w:r>
      <w:r w:rsidRPr="00531845">
        <w:rPr>
          <w:rFonts w:ascii="Times New Roman" w:hAnsi="Times New Roman"/>
          <w:b w:val="0"/>
          <w:sz w:val="20"/>
          <w:szCs w:val="20"/>
        </w:rPr>
        <w:br/>
        <w:t xml:space="preserve">w niniejszej </w:t>
      </w:r>
      <w:r w:rsidR="00696EB8">
        <w:rPr>
          <w:rFonts w:ascii="Times New Roman" w:hAnsi="Times New Roman"/>
          <w:b w:val="0"/>
          <w:sz w:val="20"/>
          <w:szCs w:val="20"/>
        </w:rPr>
        <w:t>U</w:t>
      </w:r>
      <w:r w:rsidRPr="00531845">
        <w:rPr>
          <w:rFonts w:ascii="Times New Roman" w:hAnsi="Times New Roman"/>
          <w:b w:val="0"/>
          <w:sz w:val="20"/>
          <w:szCs w:val="20"/>
        </w:rPr>
        <w:t xml:space="preserve">mowie polach eksploatacji, przeniesienia prawa zależnego do rozporządzenia i korzystania </w:t>
      </w:r>
      <w:r w:rsidRPr="00531845">
        <w:rPr>
          <w:rFonts w:ascii="Times New Roman" w:hAnsi="Times New Roman"/>
          <w:b w:val="0"/>
          <w:sz w:val="20"/>
          <w:szCs w:val="20"/>
        </w:rPr>
        <w:br/>
        <w:t>z opracowań utworów, przeniesienie własności egzemplarzy utworów.</w:t>
      </w:r>
    </w:p>
    <w:p w14:paraId="579FA6A5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Zamawiający oświadczają, że zezwalają na przesyłanie drogą elektroniczną faktur wystawianych w formie elektronicznej (faktury elektroniczne) przez Wykonawcę zgodnie z obowiązującymi przepisami ustawy z 11 marca 2004 r. o podatku od towarów i usług (</w:t>
      </w:r>
      <w:proofErr w:type="spellStart"/>
      <w:r w:rsidRPr="003C7A71">
        <w:rPr>
          <w:bCs/>
          <w:spacing w:val="-3"/>
          <w:szCs w:val="20"/>
        </w:rPr>
        <w:t>t.j</w:t>
      </w:r>
      <w:proofErr w:type="spellEnd"/>
      <w:r w:rsidRPr="003C7A71">
        <w:rPr>
          <w:bCs/>
          <w:spacing w:val="-3"/>
          <w:szCs w:val="20"/>
        </w:rPr>
        <w:t xml:space="preserve">. Dz. U. z 2020 r., poz. 106), w formacie PDF w związku </w:t>
      </w:r>
      <w:r w:rsidRPr="003C7A71">
        <w:rPr>
          <w:bCs/>
          <w:spacing w:val="-3"/>
          <w:szCs w:val="20"/>
        </w:rPr>
        <w:br/>
        <w:t xml:space="preserve">z realizacją niniejszej Umowy. </w:t>
      </w:r>
    </w:p>
    <w:p w14:paraId="22C8DFAF" w14:textId="3FD3432F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Wykonawca uprawniony jest do przesyłania Zamawiającym wystawionych przez siebie faktur elektronicznych wraz</w:t>
      </w:r>
      <w:r w:rsidR="00696EB8">
        <w:rPr>
          <w:bCs/>
          <w:spacing w:val="-3"/>
          <w:szCs w:val="20"/>
        </w:rPr>
        <w:t> </w:t>
      </w:r>
      <w:r w:rsidRPr="003C7A71">
        <w:rPr>
          <w:bCs/>
          <w:spacing w:val="-3"/>
          <w:szCs w:val="20"/>
        </w:rPr>
        <w:t>z dołączonymi do nich załącznikami w postaci jednolitego pliku PDF na adres mailowy, odpowiednio:</w:t>
      </w:r>
    </w:p>
    <w:p w14:paraId="0F3A0AF4" w14:textId="6189F3B0" w:rsidR="003C7A71" w:rsidRPr="003C7A71" w:rsidRDefault="003C7A71" w:rsidP="003C7A71">
      <w:p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/>
          <w:spacing w:val="-3"/>
          <w:szCs w:val="20"/>
        </w:rPr>
        <w:t xml:space="preserve">Powiat: </w:t>
      </w:r>
      <w:hyperlink r:id="rId11" w:history="1">
        <w:r w:rsidR="007B1E5F" w:rsidRPr="007B1E5F">
          <w:rPr>
            <w:rStyle w:val="Hipercze"/>
            <w:b/>
            <w:color w:val="auto"/>
            <w:spacing w:val="-3"/>
            <w:szCs w:val="20"/>
          </w:rPr>
          <w:t>a.sokolowski@powiatwalbrzyski.pl</w:t>
        </w:r>
      </w:hyperlink>
      <w:r w:rsidR="007B1E5F" w:rsidRPr="007B1E5F">
        <w:rPr>
          <w:b/>
          <w:spacing w:val="-3"/>
          <w:szCs w:val="20"/>
        </w:rPr>
        <w:t>,</w:t>
      </w:r>
      <w:r w:rsidR="007B1E5F">
        <w:rPr>
          <w:b/>
          <w:spacing w:val="-3"/>
          <w:szCs w:val="20"/>
        </w:rPr>
        <w:t xml:space="preserve"> a.robak@powiatwalbrzyski.pl,</w:t>
      </w:r>
    </w:p>
    <w:p w14:paraId="40C2E5F7" w14:textId="77777777" w:rsidR="003C7A71" w:rsidRPr="003C7A71" w:rsidRDefault="003C7A71" w:rsidP="003C7A71">
      <w:pPr>
        <w:suppressAutoHyphens/>
        <w:overflowPunct w:val="0"/>
        <w:autoSpaceDE w:val="0"/>
        <w:rPr>
          <w:b/>
          <w:bCs/>
          <w:iCs/>
          <w:szCs w:val="20"/>
        </w:rPr>
      </w:pPr>
      <w:r w:rsidRPr="003C7A71">
        <w:rPr>
          <w:b/>
          <w:spacing w:val="-3"/>
          <w:szCs w:val="20"/>
        </w:rPr>
        <w:t>PGW WP</w:t>
      </w:r>
      <w:r w:rsidRPr="003C7A71">
        <w:rPr>
          <w:bCs/>
          <w:spacing w:val="-3"/>
          <w:szCs w:val="20"/>
        </w:rPr>
        <w:t xml:space="preserve">: </w:t>
      </w:r>
      <w:r w:rsidRPr="003C7A71">
        <w:rPr>
          <w:b/>
          <w:bCs/>
          <w:iCs/>
          <w:szCs w:val="20"/>
        </w:rPr>
        <w:t xml:space="preserve">faktura_wroclaw@wody.gov.pl  </w:t>
      </w:r>
    </w:p>
    <w:p w14:paraId="0FFD1ED5" w14:textId="77777777" w:rsidR="003C7A71" w:rsidRPr="00531845" w:rsidRDefault="003C7A71" w:rsidP="003C7A71">
      <w:pPr>
        <w:pStyle w:val="Akapitzlist"/>
        <w:numPr>
          <w:ilvl w:val="0"/>
          <w:numId w:val="35"/>
        </w:numPr>
        <w:rPr>
          <w:bCs/>
          <w:spacing w:val="-3"/>
          <w:szCs w:val="20"/>
        </w:rPr>
      </w:pPr>
      <w:r w:rsidRPr="00531845">
        <w:rPr>
          <w:bCs/>
          <w:spacing w:val="-3"/>
          <w:szCs w:val="20"/>
        </w:rPr>
        <w:t xml:space="preserve">Termin </w:t>
      </w:r>
      <w:r w:rsidRPr="00531845">
        <w:rPr>
          <w:szCs w:val="20"/>
        </w:rPr>
        <w:t xml:space="preserve">zapłaty faktury uważa się za zachowany gdy w terminie określonym w ust. 1 zostanie dokonane polecenie przelewu z banku </w:t>
      </w:r>
      <w:r w:rsidRPr="00531845">
        <w:rPr>
          <w:b/>
          <w:szCs w:val="20"/>
        </w:rPr>
        <w:t>Powiatu i PGW Wody Polskie.</w:t>
      </w:r>
      <w:r w:rsidRPr="00531845">
        <w:rPr>
          <w:bCs/>
          <w:spacing w:val="-3"/>
          <w:szCs w:val="20"/>
        </w:rPr>
        <w:t xml:space="preserve">     </w:t>
      </w:r>
    </w:p>
    <w:p w14:paraId="7C948CA5" w14:textId="77777777" w:rsidR="003C7A71" w:rsidRPr="00531845" w:rsidRDefault="003C7A71" w:rsidP="003C7A71">
      <w:pPr>
        <w:pStyle w:val="Akapitzlist"/>
        <w:ind w:left="708" w:hanging="708"/>
        <w:rPr>
          <w:rFonts w:eastAsia="SimSun"/>
          <w:b/>
          <w:bCs/>
          <w:szCs w:val="20"/>
          <w:lang w:bidi="hi-IN"/>
        </w:rPr>
      </w:pPr>
      <w:r w:rsidRPr="00531845">
        <w:rPr>
          <w:rFonts w:eastAsia="SimSun"/>
          <w:b/>
          <w:bCs/>
          <w:szCs w:val="20"/>
          <w:lang w:bidi="hi-IN"/>
        </w:rPr>
        <w:t>Dane do faktury wystawianej dla Powiatu:</w:t>
      </w:r>
    </w:p>
    <w:p w14:paraId="69E489C7" w14:textId="173DD792" w:rsidR="003C7A71" w:rsidRPr="00531845" w:rsidRDefault="003C7A71" w:rsidP="003C7A71">
      <w:pPr>
        <w:pStyle w:val="Akapitzlist"/>
        <w:ind w:left="708" w:hanging="708"/>
        <w:rPr>
          <w:rFonts w:eastAsia="SimSun"/>
          <w:szCs w:val="20"/>
          <w:lang w:bidi="hi-IN"/>
        </w:rPr>
      </w:pPr>
      <w:r w:rsidRPr="00531845">
        <w:rPr>
          <w:rFonts w:eastAsia="SimSun"/>
          <w:szCs w:val="20"/>
          <w:u w:val="single"/>
          <w:lang w:bidi="hi-IN"/>
        </w:rPr>
        <w:t>Nabywca</w:t>
      </w:r>
      <w:r>
        <w:rPr>
          <w:rFonts w:eastAsia="SimSun"/>
          <w:szCs w:val="20"/>
          <w:u w:val="single"/>
          <w:lang w:bidi="hi-IN"/>
        </w:rPr>
        <w:t xml:space="preserve"> / odbiorca</w:t>
      </w:r>
      <w:r w:rsidRPr="00531845">
        <w:rPr>
          <w:rFonts w:eastAsia="SimSun"/>
          <w:szCs w:val="20"/>
          <w:lang w:bidi="hi-IN"/>
        </w:rPr>
        <w:t>:</w:t>
      </w:r>
    </w:p>
    <w:p w14:paraId="7F869099" w14:textId="24463454" w:rsidR="003C7A71" w:rsidRPr="00531845" w:rsidRDefault="003C7A71" w:rsidP="003C7A71">
      <w:pPr>
        <w:pStyle w:val="Akapitzlist"/>
        <w:ind w:left="708" w:hanging="708"/>
        <w:rPr>
          <w:rFonts w:eastAsia="SimSun"/>
          <w:b/>
          <w:bCs/>
          <w:szCs w:val="20"/>
          <w:lang w:bidi="hi-IN"/>
        </w:rPr>
      </w:pPr>
      <w:bookmarkStart w:id="2" w:name="_Hlk166747744"/>
      <w:r>
        <w:rPr>
          <w:rFonts w:eastAsia="SimSun"/>
          <w:b/>
          <w:bCs/>
          <w:szCs w:val="20"/>
          <w:lang w:bidi="hi-IN"/>
        </w:rPr>
        <w:t>Powiat Wałbrzyski, ul. Al. Wyzwolenia 20-24, 58-300 Wałbrzych</w:t>
      </w:r>
      <w:r w:rsidRPr="00531845">
        <w:rPr>
          <w:rFonts w:eastAsia="SimSun"/>
          <w:b/>
          <w:bCs/>
          <w:szCs w:val="20"/>
          <w:lang w:bidi="hi-IN"/>
        </w:rPr>
        <w:t xml:space="preserve"> </w:t>
      </w:r>
    </w:p>
    <w:p w14:paraId="686640B4" w14:textId="242088BE" w:rsidR="003C7A71" w:rsidRPr="00531845" w:rsidRDefault="003C7A71" w:rsidP="003C7A71">
      <w:pPr>
        <w:pStyle w:val="Akapitzlist"/>
        <w:ind w:left="708" w:hanging="708"/>
        <w:rPr>
          <w:rFonts w:eastAsia="SimSun"/>
          <w:b/>
          <w:bCs/>
          <w:szCs w:val="20"/>
          <w:lang w:bidi="hi-IN"/>
        </w:rPr>
      </w:pPr>
      <w:r w:rsidRPr="00531845">
        <w:rPr>
          <w:rFonts w:eastAsia="SimSun"/>
          <w:b/>
          <w:bCs/>
          <w:szCs w:val="20"/>
          <w:lang w:bidi="hi-IN"/>
        </w:rPr>
        <w:lastRenderedPageBreak/>
        <w:t>NIP</w:t>
      </w:r>
      <w:r w:rsidRPr="00531845">
        <w:rPr>
          <w:b/>
          <w:bCs/>
          <w:szCs w:val="20"/>
        </w:rPr>
        <w:t xml:space="preserve">: </w:t>
      </w:r>
      <w:r>
        <w:rPr>
          <w:b/>
          <w:bCs/>
          <w:szCs w:val="20"/>
        </w:rPr>
        <w:t>886-26-33-345, REGON: 890718018</w:t>
      </w:r>
    </w:p>
    <w:bookmarkEnd w:id="2"/>
    <w:p w14:paraId="6CF4624D" w14:textId="77777777" w:rsidR="003C7A71" w:rsidRDefault="003C7A71" w:rsidP="003C7A71">
      <w:pPr>
        <w:pStyle w:val="Akapitzlist"/>
        <w:ind w:left="708" w:hanging="708"/>
        <w:rPr>
          <w:rFonts w:eastAsia="SimSun"/>
          <w:b/>
          <w:bCs/>
          <w:szCs w:val="20"/>
          <w:lang w:bidi="hi-IN"/>
        </w:rPr>
      </w:pPr>
    </w:p>
    <w:p w14:paraId="7D620E97" w14:textId="088838B6" w:rsidR="003C7A71" w:rsidRPr="00531845" w:rsidRDefault="003C7A71" w:rsidP="003C7A71">
      <w:pPr>
        <w:pStyle w:val="Akapitzlist"/>
        <w:ind w:left="708" w:hanging="708"/>
        <w:rPr>
          <w:bCs/>
          <w:spacing w:val="-3"/>
          <w:szCs w:val="20"/>
          <w:u w:val="single"/>
        </w:rPr>
      </w:pPr>
      <w:r w:rsidRPr="003C7A71">
        <w:rPr>
          <w:rFonts w:eastAsia="SimSun"/>
          <w:b/>
          <w:bCs/>
          <w:szCs w:val="20"/>
          <w:lang w:bidi="hi-IN"/>
        </w:rPr>
        <w:t xml:space="preserve">Dane do faktury wystawianej dla </w:t>
      </w:r>
      <w:r w:rsidRPr="003C7A71">
        <w:rPr>
          <w:b/>
          <w:szCs w:val="20"/>
        </w:rPr>
        <w:t>PGW Wody Polskie</w:t>
      </w:r>
      <w:r w:rsidRPr="003C7A71">
        <w:rPr>
          <w:rFonts w:eastAsia="SimSun"/>
          <w:b/>
          <w:bCs/>
          <w:szCs w:val="20"/>
          <w:lang w:bidi="hi-IN"/>
        </w:rPr>
        <w:t>:</w:t>
      </w:r>
    </w:p>
    <w:p w14:paraId="35D6A42D" w14:textId="77777777" w:rsidR="003C7A71" w:rsidRPr="00531845" w:rsidRDefault="003C7A71" w:rsidP="003C7A71">
      <w:pPr>
        <w:pStyle w:val="Akapitzlist"/>
        <w:ind w:left="708" w:hanging="708"/>
        <w:rPr>
          <w:bCs/>
          <w:spacing w:val="-3"/>
          <w:szCs w:val="20"/>
          <w:u w:val="single"/>
        </w:rPr>
      </w:pPr>
      <w:r w:rsidRPr="00531845">
        <w:rPr>
          <w:bCs/>
          <w:spacing w:val="-3"/>
          <w:szCs w:val="20"/>
          <w:u w:val="single"/>
        </w:rPr>
        <w:t>Nabywca</w:t>
      </w:r>
    </w:p>
    <w:p w14:paraId="06652CCA" w14:textId="77777777" w:rsidR="003C7A71" w:rsidRPr="00531845" w:rsidRDefault="003C7A71" w:rsidP="003C7A71">
      <w:pPr>
        <w:pStyle w:val="Akapitzlist"/>
        <w:ind w:left="708" w:hanging="708"/>
        <w:rPr>
          <w:b/>
          <w:spacing w:val="-3"/>
          <w:szCs w:val="20"/>
        </w:rPr>
      </w:pPr>
      <w:r w:rsidRPr="00531845">
        <w:rPr>
          <w:b/>
          <w:spacing w:val="-3"/>
          <w:szCs w:val="20"/>
        </w:rPr>
        <w:t xml:space="preserve">Państwowe Gospodarstwo Wodne Wody Polskie </w:t>
      </w:r>
    </w:p>
    <w:p w14:paraId="7273FE12" w14:textId="77777777" w:rsidR="003C7A71" w:rsidRPr="00531845" w:rsidRDefault="003C7A71" w:rsidP="003C7A71">
      <w:pPr>
        <w:pStyle w:val="Akapitzlist"/>
        <w:ind w:left="708" w:hanging="708"/>
        <w:rPr>
          <w:b/>
          <w:spacing w:val="-3"/>
          <w:szCs w:val="20"/>
        </w:rPr>
      </w:pPr>
      <w:r w:rsidRPr="00531845">
        <w:rPr>
          <w:b/>
          <w:spacing w:val="-3"/>
          <w:szCs w:val="20"/>
        </w:rPr>
        <w:t>ul. Żelazna 59A, 00-848 Warszawa, NIP 5272825616</w:t>
      </w:r>
    </w:p>
    <w:p w14:paraId="66E6FDAF" w14:textId="7982AAC4" w:rsidR="003C7A71" w:rsidRPr="003C7A71" w:rsidRDefault="003C7A71" w:rsidP="003C7A71">
      <w:pPr>
        <w:ind w:left="282" w:hanging="708"/>
        <w:rPr>
          <w:bCs/>
          <w:spacing w:val="-3"/>
          <w:szCs w:val="20"/>
          <w:u w:val="single"/>
        </w:rPr>
      </w:pPr>
      <w:r w:rsidRPr="003C7A71">
        <w:rPr>
          <w:bCs/>
          <w:spacing w:val="-3"/>
          <w:szCs w:val="20"/>
        </w:rPr>
        <w:t xml:space="preserve">        </w:t>
      </w:r>
      <w:r w:rsidR="008D784B">
        <w:rPr>
          <w:bCs/>
          <w:spacing w:val="-3"/>
          <w:szCs w:val="20"/>
        </w:rPr>
        <w:t xml:space="preserve"> </w:t>
      </w:r>
      <w:r w:rsidRPr="003C7A71">
        <w:rPr>
          <w:bCs/>
          <w:spacing w:val="-3"/>
          <w:szCs w:val="20"/>
          <w:u w:val="single"/>
        </w:rPr>
        <w:t>Odbiorca</w:t>
      </w:r>
    </w:p>
    <w:p w14:paraId="469F1A3C" w14:textId="40AA4029" w:rsidR="003C7A71" w:rsidRPr="00531845" w:rsidRDefault="003C7A71" w:rsidP="003C7A71">
      <w:pPr>
        <w:pStyle w:val="Akapitzlist"/>
        <w:ind w:left="0" w:hanging="708"/>
        <w:rPr>
          <w:b/>
          <w:bCs/>
          <w:spacing w:val="-2"/>
          <w:szCs w:val="20"/>
        </w:rPr>
      </w:pPr>
      <w:r w:rsidRPr="00531845">
        <w:rPr>
          <w:b/>
          <w:bCs/>
          <w:spacing w:val="-2"/>
          <w:szCs w:val="20"/>
          <w:lang w:eastAsia="en-US"/>
        </w:rPr>
        <w:t xml:space="preserve">           </w:t>
      </w:r>
      <w:r w:rsidR="008D784B">
        <w:rPr>
          <w:b/>
          <w:bCs/>
          <w:spacing w:val="-2"/>
          <w:szCs w:val="20"/>
          <w:lang w:eastAsia="en-US"/>
        </w:rPr>
        <w:t xml:space="preserve">   </w:t>
      </w:r>
      <w:r w:rsidRPr="00531845">
        <w:rPr>
          <w:b/>
          <w:bCs/>
          <w:spacing w:val="-2"/>
          <w:szCs w:val="20"/>
        </w:rPr>
        <w:t xml:space="preserve">Regionalny Zarząd Gospodarki Wodnej we Wrocławiu, </w:t>
      </w:r>
    </w:p>
    <w:p w14:paraId="60BE4CB5" w14:textId="77777777" w:rsidR="003C7A71" w:rsidRPr="00531845" w:rsidRDefault="003C7A71" w:rsidP="003C7A71">
      <w:pPr>
        <w:pStyle w:val="Akapitzlist"/>
        <w:ind w:left="708" w:hanging="708"/>
        <w:rPr>
          <w:b/>
          <w:bCs/>
          <w:spacing w:val="-2"/>
          <w:szCs w:val="20"/>
        </w:rPr>
      </w:pPr>
      <w:r w:rsidRPr="00531845">
        <w:rPr>
          <w:b/>
          <w:bCs/>
          <w:spacing w:val="-2"/>
          <w:szCs w:val="20"/>
        </w:rPr>
        <w:t>ul. Norwida 34, 50-950 Wrocław</w:t>
      </w:r>
    </w:p>
    <w:p w14:paraId="7F919E95" w14:textId="77777777" w:rsidR="003C7A71" w:rsidRPr="00531845" w:rsidRDefault="003C7A71" w:rsidP="003C7A71">
      <w:pPr>
        <w:pStyle w:val="Akapitzlist"/>
        <w:ind w:left="0"/>
        <w:rPr>
          <w:b/>
          <w:spacing w:val="-3"/>
          <w:szCs w:val="20"/>
        </w:rPr>
      </w:pPr>
      <w:r w:rsidRPr="00531845">
        <w:rPr>
          <w:b/>
          <w:spacing w:val="-3"/>
          <w:szCs w:val="20"/>
        </w:rPr>
        <w:t>Zarząd Zlewni w Legnicy</w:t>
      </w:r>
    </w:p>
    <w:p w14:paraId="107DAA60" w14:textId="77777777" w:rsidR="003C7A71" w:rsidRPr="00531845" w:rsidRDefault="003C7A71" w:rsidP="003C7A71">
      <w:pPr>
        <w:pStyle w:val="Akapitzlist"/>
        <w:ind w:left="708" w:hanging="708"/>
        <w:rPr>
          <w:b/>
          <w:spacing w:val="-3"/>
          <w:szCs w:val="20"/>
        </w:rPr>
      </w:pPr>
      <w:r w:rsidRPr="00531845">
        <w:rPr>
          <w:b/>
          <w:spacing w:val="-3"/>
          <w:szCs w:val="20"/>
        </w:rPr>
        <w:t>ul. Macieja Rataja 32, 59-220 Legnica</w:t>
      </w:r>
    </w:p>
    <w:p w14:paraId="3FFDDC3F" w14:textId="77777777" w:rsidR="003C7A71" w:rsidRPr="00531845" w:rsidRDefault="003C7A71" w:rsidP="003C7A71">
      <w:pPr>
        <w:pStyle w:val="Akapitzlist"/>
        <w:ind w:left="708" w:hanging="708"/>
        <w:rPr>
          <w:b/>
          <w:spacing w:val="-3"/>
          <w:szCs w:val="20"/>
        </w:rPr>
      </w:pPr>
    </w:p>
    <w:p w14:paraId="08F73FA5" w14:textId="4D2B5AEF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Przesłanie przez Wykonawcę faktur wystawionych w formie elektronicznej na inny adres niż wskazany w ust. 6 powyżej będzie traktowane jako niedostarczenie korespondencji do Zamawiając</w:t>
      </w:r>
      <w:r w:rsidR="002F4885">
        <w:rPr>
          <w:bCs/>
          <w:spacing w:val="-3"/>
          <w:szCs w:val="20"/>
        </w:rPr>
        <w:t>ych</w:t>
      </w:r>
      <w:r w:rsidRPr="003C7A71">
        <w:rPr>
          <w:bCs/>
          <w:spacing w:val="-3"/>
          <w:szCs w:val="20"/>
        </w:rPr>
        <w:t>.</w:t>
      </w:r>
    </w:p>
    <w:p w14:paraId="10515FDB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trike/>
          <w:color w:val="FF0000"/>
          <w:spacing w:val="-3"/>
          <w:szCs w:val="20"/>
        </w:rPr>
      </w:pPr>
      <w:bookmarkStart w:id="3" w:name="_Hlk166747826"/>
      <w:r w:rsidRPr="003C7A71">
        <w:rPr>
          <w:bCs/>
          <w:spacing w:val="-3"/>
          <w:szCs w:val="20"/>
        </w:rPr>
        <w:t xml:space="preserve">W celu zapewnienia autentyczności pochodzenia i integralności faktur wystawionych w formie elektronicznej, będą one przesyłane pocztą elektroniczną w postaci nieedytowalnego pliku PDF z następującego adresu mailowego Wykonawcy: </w:t>
      </w:r>
      <w:hyperlink r:id="rId12" w:history="1">
        <w:r w:rsidRPr="003C7A71">
          <w:rPr>
            <w:rStyle w:val="Hipercze"/>
            <w:bCs/>
            <w:spacing w:val="-3"/>
            <w:szCs w:val="20"/>
          </w:rPr>
          <w:t>……………………………</w:t>
        </w:r>
      </w:hyperlink>
      <w:r w:rsidRPr="003C7A71">
        <w:rPr>
          <w:bCs/>
          <w:color w:val="FF0000"/>
          <w:spacing w:val="-3"/>
          <w:szCs w:val="20"/>
        </w:rPr>
        <w:t xml:space="preserve"> </w:t>
      </w:r>
    </w:p>
    <w:bookmarkEnd w:id="3"/>
    <w:p w14:paraId="1CD70FE7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Każda ze Stron zobowiązuje się do przechowywania faktur elektronicznych w sposób zapewniający możliwość potwierdzenia autentyczności pochodzenia, integralności treści i czytelności faktur elektronicznych zgodnie z wymogami przewidzianymi przepisami ustawy o podatku od towarów i usług.</w:t>
      </w:r>
    </w:p>
    <w:p w14:paraId="0189E55E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Do transakcji udokumentowanych fakturą elektroniczną, nie będą wystawiane faktury w innej formie. Faktury elektroniczne nie będą przesyłane dodatkowo w formie papierowej.</w:t>
      </w:r>
    </w:p>
    <w:p w14:paraId="2230EF76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Za datę otrzymania faktury elektronicznej przez Zamawiających, uważa się datę wpływu tej faktury na skrzynkę poczty elektronicznej Zamawiających, o której mowa w ust. 6.</w:t>
      </w:r>
    </w:p>
    <w:p w14:paraId="4A5F5111" w14:textId="73E4D926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 xml:space="preserve">W razie cofnięcia przez Zamawiających zezwolenia na przesyłanie faktur elektronicznych wystawianych przez Wykonawcę w ramach niniejszej </w:t>
      </w:r>
      <w:r w:rsidR="00B96505">
        <w:rPr>
          <w:bCs/>
          <w:spacing w:val="-3"/>
          <w:szCs w:val="20"/>
        </w:rPr>
        <w:t>U</w:t>
      </w:r>
      <w:r w:rsidRPr="003C7A71">
        <w:rPr>
          <w:bCs/>
          <w:spacing w:val="-3"/>
          <w:szCs w:val="20"/>
        </w:rPr>
        <w:t>mowy, Wykonawca zaprzestaje przesyłania faktur elektronicznych drogą elektroniczną w terminie 7 dni roboczych od dnia następującego po dniu, w którym otrzymał zawiadomienie od Zamawiając</w:t>
      </w:r>
      <w:r w:rsidR="002F4885">
        <w:rPr>
          <w:bCs/>
          <w:spacing w:val="-3"/>
          <w:szCs w:val="20"/>
        </w:rPr>
        <w:t>ych</w:t>
      </w:r>
      <w:r w:rsidRPr="003C7A71">
        <w:rPr>
          <w:bCs/>
          <w:spacing w:val="-3"/>
          <w:szCs w:val="20"/>
        </w:rPr>
        <w:t xml:space="preserve"> o cofnięciu zezwolenia. </w:t>
      </w:r>
    </w:p>
    <w:p w14:paraId="45B5DE4B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Cofnięcie zezwolenia, o którym mowa w ust. 5 wymaga formy pisemnej.</w:t>
      </w:r>
    </w:p>
    <w:p w14:paraId="6D1DAE9F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Zezwolenie, o którym mowa w ust. 5 dotyczy również wystawiania i przesyłania drogą elektroniczną faktur korygujących, zaliczkowych i duplikatów faktur oraz not księgowych.</w:t>
      </w:r>
    </w:p>
    <w:p w14:paraId="26C0FFA0" w14:textId="2D6B86B5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Zamawiający informuj</w:t>
      </w:r>
      <w:r w:rsidR="002F4885">
        <w:rPr>
          <w:bCs/>
          <w:spacing w:val="-3"/>
          <w:szCs w:val="20"/>
        </w:rPr>
        <w:t>ą</w:t>
      </w:r>
      <w:r w:rsidRPr="003C7A71">
        <w:rPr>
          <w:bCs/>
          <w:spacing w:val="-3"/>
          <w:szCs w:val="20"/>
        </w:rPr>
        <w:t xml:space="preserve"> o możliwości wysyłania faktur elektronicznych za pośrednictwem platformy elektronicznego fakturowania (dalej PEF). Platforma Elektronicznego Fakturowania dostępna jest pod adresem </w:t>
      </w:r>
      <w:hyperlink r:id="rId13" w:tgtFrame="_blank" w:history="1">
        <w:r w:rsidRPr="003C7A71">
          <w:rPr>
            <w:bCs/>
            <w:spacing w:val="-3"/>
            <w:szCs w:val="20"/>
          </w:rPr>
          <w:t>https://brokerinfinite.efaktura.gov.pl/</w:t>
        </w:r>
      </w:hyperlink>
      <w:r w:rsidRPr="003C7A71">
        <w:rPr>
          <w:bCs/>
          <w:spacing w:val="-3"/>
          <w:szCs w:val="20"/>
        </w:rPr>
        <w:t>.</w:t>
      </w:r>
    </w:p>
    <w:p w14:paraId="551B6C53" w14:textId="6D553FC0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Jeżeli Wykonawca będzie korzystał z PEF, zobowiązany będzie do podania Zamawiając</w:t>
      </w:r>
      <w:r w:rsidR="002F4885">
        <w:rPr>
          <w:bCs/>
          <w:spacing w:val="-3"/>
          <w:szCs w:val="20"/>
        </w:rPr>
        <w:t>ym</w:t>
      </w:r>
      <w:r w:rsidRPr="003C7A71">
        <w:rPr>
          <w:bCs/>
          <w:spacing w:val="-3"/>
          <w:szCs w:val="20"/>
        </w:rPr>
        <w:t xml:space="preserve"> informacji o swojej rejestracji na Platformie Elektronicznego Fakturowania w celu wysyłania Zamawiając</w:t>
      </w:r>
      <w:r w:rsidR="002F4885">
        <w:rPr>
          <w:bCs/>
          <w:spacing w:val="-3"/>
          <w:szCs w:val="20"/>
        </w:rPr>
        <w:t>ym</w:t>
      </w:r>
      <w:r w:rsidRPr="003C7A71">
        <w:rPr>
          <w:bCs/>
          <w:spacing w:val="-3"/>
          <w:szCs w:val="20"/>
        </w:rPr>
        <w:t xml:space="preserve"> ustrukturyzowanych faktur elektronicznych.</w:t>
      </w:r>
    </w:p>
    <w:p w14:paraId="181785C5" w14:textId="7A7B97B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Jeżeli Wykonawca nie będzie korzystał z PEF, uprawniony jest również do przesyłania Zamawiając</w:t>
      </w:r>
      <w:r w:rsidR="002F4885">
        <w:rPr>
          <w:bCs/>
          <w:spacing w:val="-3"/>
          <w:szCs w:val="20"/>
        </w:rPr>
        <w:t>ym</w:t>
      </w:r>
      <w:r w:rsidRPr="003C7A71">
        <w:rPr>
          <w:bCs/>
          <w:spacing w:val="-3"/>
          <w:szCs w:val="20"/>
        </w:rPr>
        <w:t xml:space="preserve"> wystawionych przez siebie faktur elektronicznych zgodnie z postanowieniami ust. 5 do 15 powyżej.</w:t>
      </w:r>
    </w:p>
    <w:p w14:paraId="59739355" w14:textId="72784821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 xml:space="preserve">Zmiana adresu poczty elektronicznej o których mowa w ust. 6 i 9 wymaga podpisania aneksu do niniejszej </w:t>
      </w:r>
      <w:r w:rsidR="00B96505">
        <w:rPr>
          <w:bCs/>
          <w:spacing w:val="-3"/>
          <w:szCs w:val="20"/>
        </w:rPr>
        <w:t>U</w:t>
      </w:r>
      <w:r w:rsidRPr="003C7A71">
        <w:rPr>
          <w:bCs/>
          <w:spacing w:val="-3"/>
          <w:szCs w:val="20"/>
        </w:rPr>
        <w:t>mowy.</w:t>
      </w:r>
    </w:p>
    <w:p w14:paraId="41E809A2" w14:textId="77777777" w:rsidR="003C7A71" w:rsidRPr="003C7A71" w:rsidRDefault="003C7A71" w:rsidP="003C7A71">
      <w:pPr>
        <w:numPr>
          <w:ilvl w:val="0"/>
          <w:numId w:val="35"/>
        </w:numPr>
        <w:suppressAutoHyphens/>
        <w:overflowPunct w:val="0"/>
        <w:autoSpaceDE w:val="0"/>
        <w:rPr>
          <w:bCs/>
          <w:spacing w:val="-3"/>
          <w:szCs w:val="20"/>
        </w:rPr>
      </w:pPr>
      <w:r w:rsidRPr="003C7A71">
        <w:rPr>
          <w:bCs/>
          <w:spacing w:val="-3"/>
          <w:szCs w:val="20"/>
        </w:rPr>
        <w:t>Postanowienia ust. 5-19 nie wykluczają możliwości wystawienia i przesłania przez Wykonawcę faktur w formie papierowej pod warunkiem powiadomienia o tym fakcie Zamawiających na adres mailowy, o którym mowa w ust. 6 najpóźniej w kolejnym dniu roboczym od dnia dokonania wysyłki faktury papierowej przez Wykonawcę.</w:t>
      </w:r>
    </w:p>
    <w:p w14:paraId="7DC658F3" w14:textId="77777777" w:rsidR="003C7A71" w:rsidRPr="003C7A71" w:rsidRDefault="003C7A71" w:rsidP="003C7A71">
      <w:pPr>
        <w:numPr>
          <w:ilvl w:val="0"/>
          <w:numId w:val="35"/>
        </w:numPr>
        <w:rPr>
          <w:szCs w:val="20"/>
        </w:rPr>
      </w:pPr>
      <w:r w:rsidRPr="003C7A71">
        <w:rPr>
          <w:szCs w:val="20"/>
        </w:rPr>
        <w:t xml:space="preserve">Państwowe Gospodarstwo Wodne Wody Polskie, zgodnie z art. 4c ustawy z dnia 8 marca 2013 r. o przeciwdziałaniu nadmiernym opóźnieniom w transakcjach handlowych (Dz. U. z 2019 r., poz. 118 ze zm.) oświadcza, że posiada status dużego przedsiębiorcy, w rozumieniu art. 4 pkt 6 ustawy z dnia 8 marca 2013 r. o przeciwdziałaniu nadmiernym opóźnieniom w transakcjach handlowych.  </w:t>
      </w:r>
    </w:p>
    <w:p w14:paraId="3D4F5EF5" w14:textId="77777777" w:rsidR="003C7A71" w:rsidRPr="003C7A71" w:rsidRDefault="003C7A71" w:rsidP="003C7A71">
      <w:pPr>
        <w:numPr>
          <w:ilvl w:val="0"/>
          <w:numId w:val="35"/>
        </w:numPr>
        <w:ind w:hanging="357"/>
        <w:rPr>
          <w:szCs w:val="20"/>
        </w:rPr>
      </w:pPr>
      <w:r w:rsidRPr="003C7A71">
        <w:rPr>
          <w:szCs w:val="20"/>
        </w:rPr>
        <w:t>Wykonawca wystawi fakturę stosując zapisy ustawy o podatku od towarów i usług, w tym przy płatności przekraczającej wartości określone w ww. ustawie oraz zawierające towary i usługi wrażliwe wynikające z załącznika nr 15 dokona stosownych  zapisów o mechanizmie podzielonej płatności na fakturze VAT.</w:t>
      </w:r>
    </w:p>
    <w:p w14:paraId="28FAC06F" w14:textId="77777777" w:rsidR="003C7A71" w:rsidRDefault="003C7A71" w:rsidP="00531845">
      <w:pPr>
        <w:numPr>
          <w:ilvl w:val="0"/>
          <w:numId w:val="35"/>
        </w:numPr>
        <w:ind w:hanging="357"/>
        <w:rPr>
          <w:szCs w:val="20"/>
        </w:rPr>
      </w:pPr>
      <w:r w:rsidRPr="003C7A71">
        <w:rPr>
          <w:szCs w:val="20"/>
        </w:rPr>
        <w:t>Wykonawca zobowiązany jest podać na fakturze numer niniejszej Umowy oraz pełną nazwę zadania.</w:t>
      </w:r>
    </w:p>
    <w:p w14:paraId="0FBEB70D" w14:textId="737BC718" w:rsidR="00DD60E4" w:rsidRPr="00E41B4E" w:rsidRDefault="00DD60E4" w:rsidP="00531845">
      <w:pPr>
        <w:numPr>
          <w:ilvl w:val="0"/>
          <w:numId w:val="35"/>
        </w:numPr>
        <w:tabs>
          <w:tab w:val="left" w:pos="0"/>
        </w:tabs>
        <w:ind w:hanging="357"/>
        <w:rPr>
          <w:szCs w:val="20"/>
        </w:rPr>
      </w:pPr>
      <w:r>
        <w:t xml:space="preserve">Wynagrodzenie ujęte w </w:t>
      </w:r>
      <w:r w:rsidR="00BA3081">
        <w:t xml:space="preserve">§ 6 </w:t>
      </w:r>
      <w:r>
        <w:t>ust. 1 obejmuje wszystkie koszty związane z wykonaniem dokumentacji i</w:t>
      </w:r>
      <w:r w:rsidR="00696EB8">
        <w:t> </w:t>
      </w:r>
      <w:r>
        <w:t>pozyskaniem informacji, opracowań, map geodezyjnych, uzgodnień</w:t>
      </w:r>
      <w:r w:rsidR="00451082">
        <w:t xml:space="preserve">, </w:t>
      </w:r>
      <w:r w:rsidR="00E41B4E" w:rsidRPr="007B1E5F">
        <w:t xml:space="preserve">przygotowaniem wniosków do </w:t>
      </w:r>
      <w:r w:rsidR="00451082" w:rsidRPr="007B1E5F">
        <w:t>uzyskani</w:t>
      </w:r>
      <w:r w:rsidR="00E41B4E" w:rsidRPr="007B1E5F">
        <w:t>a</w:t>
      </w:r>
      <w:r w:rsidR="00451082" w:rsidRPr="007B1E5F">
        <w:t xml:space="preserve"> </w:t>
      </w:r>
      <w:r w:rsidR="00451082" w:rsidRPr="00E41B4E">
        <w:t>wszystkich decyzji administracyjnych</w:t>
      </w:r>
      <w:r w:rsidRPr="00E41B4E">
        <w:t xml:space="preserve"> i innych dokumentacji do jej wykonania.</w:t>
      </w:r>
    </w:p>
    <w:p w14:paraId="4CA98C4E" w14:textId="73F5241B" w:rsidR="003052C1" w:rsidRPr="00E41B4E" w:rsidRDefault="003052C1" w:rsidP="00E41B4E">
      <w:pPr>
        <w:numPr>
          <w:ilvl w:val="0"/>
          <w:numId w:val="35"/>
        </w:numPr>
        <w:tabs>
          <w:tab w:val="left" w:pos="0"/>
        </w:tabs>
        <w:ind w:hanging="357"/>
        <w:rPr>
          <w:szCs w:val="20"/>
        </w:rPr>
      </w:pPr>
      <w:r w:rsidRPr="00E41B4E">
        <w:rPr>
          <w:u w:color="000000"/>
        </w:rPr>
        <w:t>Wykonawca oświadcza, że numer rachunku bankowego wskazany na wystawionych fakturach jest numerem właściwym dla dokonania rozliczeń na zasadach podzielonej płatności (</w:t>
      </w:r>
      <w:proofErr w:type="spellStart"/>
      <w:r w:rsidRPr="00E41B4E">
        <w:rPr>
          <w:u w:color="000000"/>
        </w:rPr>
        <w:t>split</w:t>
      </w:r>
      <w:proofErr w:type="spellEnd"/>
      <w:r w:rsidRPr="00E41B4E">
        <w:rPr>
          <w:u w:color="000000"/>
        </w:rPr>
        <w:t xml:space="preserve"> </w:t>
      </w:r>
      <w:proofErr w:type="spellStart"/>
      <w:r w:rsidRPr="00E41B4E">
        <w:rPr>
          <w:u w:color="000000"/>
        </w:rPr>
        <w:t>payment</w:t>
      </w:r>
      <w:proofErr w:type="spellEnd"/>
      <w:r w:rsidRPr="00E41B4E">
        <w:rPr>
          <w:u w:color="000000"/>
        </w:rPr>
        <w:t>), zgodnie z przepisami ustawy z dnia 11 marca 2004 r. o podatku od towarów i usług.</w:t>
      </w:r>
    </w:p>
    <w:p w14:paraId="496554EE" w14:textId="000347E3" w:rsidR="003052C1" w:rsidRPr="00E41B4E" w:rsidRDefault="003052C1" w:rsidP="00E41B4E">
      <w:pPr>
        <w:numPr>
          <w:ilvl w:val="0"/>
          <w:numId w:val="35"/>
        </w:numPr>
        <w:tabs>
          <w:tab w:val="left" w:pos="0"/>
        </w:tabs>
        <w:ind w:hanging="357"/>
        <w:rPr>
          <w:szCs w:val="20"/>
        </w:rPr>
      </w:pPr>
      <w:r w:rsidRPr="00E41B4E">
        <w:rPr>
          <w:u w:color="000000"/>
        </w:rPr>
        <w:t>W przypadku korzystania z Platformy Elektronicznego Fakturowania (PEF) do wystawiania i przesyłania Zamawiając</w:t>
      </w:r>
      <w:r w:rsidR="002F4885" w:rsidRPr="00E41B4E">
        <w:rPr>
          <w:u w:color="000000"/>
        </w:rPr>
        <w:t>ym</w:t>
      </w:r>
      <w:r w:rsidRPr="00E41B4E">
        <w:rPr>
          <w:u w:color="000000"/>
        </w:rPr>
        <w:t xml:space="preserve"> e-faktur, zobowiązuje się Wykonawcę do wypełniania na PEF pola „Odbiorca Towaru/Usługi” danymi Jednostki Organizacyjnej (Powiat Wałbrzyski) bez NIP. Jako „Nabywca Towaru/Usługi” Wykonawca zobowiązany jest wpisać dane oraz NIP Powiatu Wałbrzyskiego.</w:t>
      </w:r>
    </w:p>
    <w:p w14:paraId="09647902" w14:textId="46BC05A4" w:rsidR="00BA3081" w:rsidRPr="00E41B4E" w:rsidRDefault="003052C1" w:rsidP="00E41B4E">
      <w:pPr>
        <w:numPr>
          <w:ilvl w:val="0"/>
          <w:numId w:val="35"/>
        </w:numPr>
        <w:tabs>
          <w:tab w:val="left" w:pos="0"/>
        </w:tabs>
        <w:ind w:hanging="357"/>
        <w:rPr>
          <w:szCs w:val="20"/>
        </w:rPr>
      </w:pPr>
      <w:r w:rsidRPr="00E41B4E">
        <w:rPr>
          <w:u w:color="000000"/>
        </w:rPr>
        <w:t>Wykonawca oświadcza, że jest zgłoszony do białej listy podatników VAT. Zapłata nastąpi za pośrednictwem metody podzielonej płatności.</w:t>
      </w:r>
    </w:p>
    <w:p w14:paraId="164C5FD8" w14:textId="32D76FE4" w:rsidR="003052C1" w:rsidRPr="00E41B4E" w:rsidRDefault="003052C1" w:rsidP="00E41B4E">
      <w:pPr>
        <w:numPr>
          <w:ilvl w:val="0"/>
          <w:numId w:val="35"/>
        </w:numPr>
        <w:tabs>
          <w:tab w:val="left" w:pos="0"/>
        </w:tabs>
        <w:ind w:hanging="357"/>
        <w:rPr>
          <w:szCs w:val="20"/>
        </w:rPr>
      </w:pPr>
      <w:r w:rsidRPr="00E41B4E">
        <w:rPr>
          <w:u w:color="000000"/>
        </w:rPr>
        <w:lastRenderedPageBreak/>
        <w:t>Strony ustalają, że z dniem 1 lipca 2024 roku zgodnie z ustawą z dnia 16 czerwca 2023r. o zmianie ustawy o podatku od towarów i usług oraz niektórych innych ustaw (Dz.U.2023r.poz.1598) sposób fakturowania uległ zmianie.</w:t>
      </w:r>
    </w:p>
    <w:p w14:paraId="1AFC4478" w14:textId="101E42B9" w:rsidR="00612BF4" w:rsidRDefault="00EB6A3C">
      <w:pPr>
        <w:keepNext/>
        <w:spacing w:before="280"/>
        <w:jc w:val="center"/>
      </w:pPr>
      <w:r>
        <w:rPr>
          <w:b/>
        </w:rPr>
        <w:t>§ </w:t>
      </w:r>
      <w:r w:rsidR="00995AB9">
        <w:rPr>
          <w:b/>
        </w:rPr>
        <w:t>7</w:t>
      </w:r>
    </w:p>
    <w:p w14:paraId="1454774B" w14:textId="5DE0A3C9" w:rsidR="003052C1" w:rsidRPr="003052C1" w:rsidRDefault="003052C1" w:rsidP="003052C1">
      <w:pPr>
        <w:keepNext/>
        <w:jc w:val="center"/>
        <w:rPr>
          <w:b/>
          <w:color w:val="000000"/>
          <w:u w:val="single"/>
        </w:rPr>
      </w:pPr>
      <w:r w:rsidRPr="003052C1">
        <w:rPr>
          <w:b/>
          <w:color w:val="000000"/>
          <w:u w:val="single"/>
        </w:rPr>
        <w:t xml:space="preserve">Kary umowne </w:t>
      </w:r>
      <w:r>
        <w:rPr>
          <w:b/>
          <w:color w:val="000000"/>
          <w:u w:val="single"/>
        </w:rPr>
        <w:t>.</w:t>
      </w:r>
    </w:p>
    <w:p w14:paraId="4ABFFF64" w14:textId="55D784FF" w:rsidR="003052C1" w:rsidRDefault="003052C1" w:rsidP="003052C1">
      <w:pPr>
        <w:pStyle w:val="Akapitzlist"/>
        <w:numPr>
          <w:ilvl w:val="0"/>
          <w:numId w:val="1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Wykonawca zapłaci Zamawiając</w:t>
      </w:r>
      <w:r w:rsidR="00696EB8">
        <w:rPr>
          <w:color w:val="000000"/>
          <w:u w:color="000000"/>
        </w:rPr>
        <w:t>ym</w:t>
      </w:r>
      <w:r>
        <w:rPr>
          <w:color w:val="000000"/>
          <w:u w:color="000000"/>
        </w:rPr>
        <w:t xml:space="preserve"> karę umowną w razie:</w:t>
      </w:r>
    </w:p>
    <w:p w14:paraId="55E93CAF" w14:textId="42A85F46" w:rsidR="003052C1" w:rsidRPr="00E41B4E" w:rsidRDefault="00995AB9" w:rsidP="00995AB9">
      <w:pPr>
        <w:pStyle w:val="Akapitzlist"/>
        <w:numPr>
          <w:ilvl w:val="0"/>
          <w:numId w:val="16"/>
        </w:numPr>
        <w:spacing w:before="120" w:after="120"/>
        <w:rPr>
          <w:u w:color="000000"/>
        </w:rPr>
      </w:pPr>
      <w:r w:rsidRPr="00E41B4E">
        <w:rPr>
          <w:u w:color="000000"/>
        </w:rPr>
        <w:t>r</w:t>
      </w:r>
      <w:r w:rsidR="003052C1" w:rsidRPr="00E41B4E">
        <w:rPr>
          <w:u w:color="000000"/>
        </w:rPr>
        <w:t>ozwiązania</w:t>
      </w:r>
      <w:r w:rsidRPr="00E41B4E">
        <w:rPr>
          <w:u w:color="000000"/>
        </w:rPr>
        <w:t xml:space="preserve"> Umowy przez Zamawiając</w:t>
      </w:r>
      <w:r w:rsidR="00696EB8" w:rsidRPr="00E41B4E">
        <w:rPr>
          <w:u w:color="000000"/>
        </w:rPr>
        <w:t>ych</w:t>
      </w:r>
      <w:r w:rsidRPr="00E41B4E">
        <w:rPr>
          <w:u w:color="000000"/>
        </w:rPr>
        <w:t xml:space="preserve"> wskutek okoliczności za które odpowiada Wykonawca – w wysokości 20% wynagrodzenia umownego</w:t>
      </w:r>
      <w:r w:rsidR="00E41B4E" w:rsidRPr="00E41B4E">
        <w:rPr>
          <w:strike/>
          <w:u w:color="000000"/>
        </w:rPr>
        <w:t xml:space="preserve"> </w:t>
      </w:r>
      <w:r w:rsidR="00740705" w:rsidRPr="00E41B4E">
        <w:rPr>
          <w:u w:color="000000"/>
        </w:rPr>
        <w:t>brutto</w:t>
      </w:r>
      <w:r w:rsidRPr="00E41B4E">
        <w:rPr>
          <w:u w:color="000000"/>
        </w:rPr>
        <w:t xml:space="preserve">, o którym mowa w </w:t>
      </w:r>
      <w:r w:rsidRPr="00E41B4E">
        <w:rPr>
          <w:bCs/>
        </w:rPr>
        <w:t>§ 6 ust. 1,</w:t>
      </w:r>
      <w:r w:rsidR="00EF3420" w:rsidRPr="00E41B4E">
        <w:rPr>
          <w:bCs/>
        </w:rPr>
        <w:t xml:space="preserve"> proporcjonalnie do udziału w kosztach realizacji zadania </w:t>
      </w:r>
      <w:r w:rsidR="00821A26" w:rsidRPr="00E41B4E">
        <w:rPr>
          <w:bCs/>
        </w:rPr>
        <w:t xml:space="preserve"> o który</w:t>
      </w:r>
      <w:r w:rsidR="00F06EFF" w:rsidRPr="00E41B4E">
        <w:rPr>
          <w:bCs/>
        </w:rPr>
        <w:t>ch</w:t>
      </w:r>
      <w:r w:rsidR="00821A26" w:rsidRPr="00E41B4E">
        <w:rPr>
          <w:bCs/>
        </w:rPr>
        <w:t xml:space="preserve"> mowa w § 6 ust. 2,</w:t>
      </w:r>
    </w:p>
    <w:p w14:paraId="22143539" w14:textId="7DA2CA06" w:rsidR="00821A26" w:rsidRPr="00E41B4E" w:rsidRDefault="00995AB9" w:rsidP="00821A26">
      <w:pPr>
        <w:pStyle w:val="Akapitzlist"/>
        <w:numPr>
          <w:ilvl w:val="0"/>
          <w:numId w:val="16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opóźnienia w wykonaniu przedmiotu Umowy lub części po upływie terminu, </w:t>
      </w:r>
      <w:bookmarkStart w:id="4" w:name="_Hlk172874251"/>
      <w:r w:rsidRPr="00E41B4E">
        <w:rPr>
          <w:u w:color="000000"/>
        </w:rPr>
        <w:t xml:space="preserve">o którym mowa w </w:t>
      </w:r>
      <w:r w:rsidRPr="00E41B4E">
        <w:rPr>
          <w:bCs/>
        </w:rPr>
        <w:t>§</w:t>
      </w:r>
      <w:r w:rsidR="00696EB8" w:rsidRPr="00E41B4E">
        <w:rPr>
          <w:u w:color="000000"/>
        </w:rPr>
        <w:t> </w:t>
      </w:r>
      <w:r w:rsidRPr="00E41B4E">
        <w:rPr>
          <w:u w:color="000000"/>
        </w:rPr>
        <w:t>2</w:t>
      </w:r>
      <w:r w:rsidR="00740705" w:rsidRPr="00E41B4E">
        <w:rPr>
          <w:u w:color="000000"/>
        </w:rPr>
        <w:t>A</w:t>
      </w:r>
      <w:r w:rsidRPr="00E41B4E">
        <w:rPr>
          <w:u w:color="000000"/>
        </w:rPr>
        <w:t xml:space="preserve"> ust. </w:t>
      </w:r>
      <w:r w:rsidR="00740705" w:rsidRPr="00E41B4E">
        <w:rPr>
          <w:u w:color="000000"/>
        </w:rPr>
        <w:t xml:space="preserve">1 </w:t>
      </w:r>
      <w:r w:rsidR="00B96505" w:rsidRPr="00E41B4E">
        <w:rPr>
          <w:u w:color="000000"/>
        </w:rPr>
        <w:t>U</w:t>
      </w:r>
      <w:r w:rsidRPr="00E41B4E">
        <w:rPr>
          <w:u w:color="000000"/>
        </w:rPr>
        <w:t>mowy</w:t>
      </w:r>
      <w:bookmarkEnd w:id="4"/>
      <w:r w:rsidRPr="00E41B4E">
        <w:rPr>
          <w:u w:color="000000"/>
        </w:rPr>
        <w:t xml:space="preserve"> – w wysokości 0,5% wynagrodzenia umownego </w:t>
      </w:r>
      <w:r w:rsidR="00740705" w:rsidRPr="00E41B4E">
        <w:rPr>
          <w:u w:color="000000"/>
        </w:rPr>
        <w:t>brutto</w:t>
      </w:r>
      <w:r w:rsidRPr="00E41B4E">
        <w:rPr>
          <w:u w:color="000000"/>
        </w:rPr>
        <w:t xml:space="preserve">, o którym mowa w  </w:t>
      </w:r>
      <w:r w:rsidRPr="00E41B4E">
        <w:rPr>
          <w:bCs/>
        </w:rPr>
        <w:t xml:space="preserve">§ 6 ust. 1 za każdy </w:t>
      </w:r>
      <w:r w:rsidR="00696EB8" w:rsidRPr="00E41B4E">
        <w:rPr>
          <w:bCs/>
        </w:rPr>
        <w:t xml:space="preserve">rozpoczęty </w:t>
      </w:r>
      <w:r w:rsidRPr="00E41B4E">
        <w:rPr>
          <w:bCs/>
        </w:rPr>
        <w:t>dzień opóźnienia</w:t>
      </w:r>
      <w:r w:rsidR="00821A26" w:rsidRPr="00E41B4E">
        <w:rPr>
          <w:bCs/>
        </w:rPr>
        <w:t>, proporcjonalnie do udziału w kosztach realizacji zadania  o który</w:t>
      </w:r>
      <w:r w:rsidR="00F06EFF" w:rsidRPr="00E41B4E">
        <w:rPr>
          <w:bCs/>
        </w:rPr>
        <w:t>ch</w:t>
      </w:r>
      <w:r w:rsidR="00821A26" w:rsidRPr="00E41B4E">
        <w:rPr>
          <w:bCs/>
        </w:rPr>
        <w:t xml:space="preserve"> mowa w § 6 ust. 2,</w:t>
      </w:r>
    </w:p>
    <w:p w14:paraId="6FC1CD98" w14:textId="1F99ABD5" w:rsidR="00821A26" w:rsidRPr="00E41B4E" w:rsidRDefault="00821A26" w:rsidP="00821A26">
      <w:pPr>
        <w:pStyle w:val="Akapitzlist"/>
        <w:numPr>
          <w:ilvl w:val="0"/>
          <w:numId w:val="16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za zwłokę w usunięciu wad lub dokonaniu uzupełnień w wysokości 0,5% wynagrodzenia umownego </w:t>
      </w:r>
      <w:r w:rsidR="00740705" w:rsidRPr="00E41B4E">
        <w:rPr>
          <w:u w:color="000000"/>
        </w:rPr>
        <w:t xml:space="preserve">brutto </w:t>
      </w:r>
      <w:r w:rsidRPr="00E41B4E">
        <w:rPr>
          <w:u w:color="000000"/>
        </w:rPr>
        <w:t xml:space="preserve">o którym mowa w </w:t>
      </w:r>
      <w:r w:rsidRPr="00E41B4E">
        <w:rPr>
          <w:bCs/>
          <w:u w:color="000000"/>
        </w:rPr>
        <w:t>§</w:t>
      </w:r>
      <w:r w:rsidRPr="00E41B4E">
        <w:rPr>
          <w:u w:color="000000"/>
        </w:rPr>
        <w:t xml:space="preserve"> 2</w:t>
      </w:r>
      <w:r w:rsidR="00740705" w:rsidRPr="00E41B4E">
        <w:rPr>
          <w:u w:color="000000"/>
        </w:rPr>
        <w:t>A</w:t>
      </w:r>
      <w:r w:rsidRPr="00E41B4E">
        <w:rPr>
          <w:u w:color="000000"/>
        </w:rPr>
        <w:t xml:space="preserve"> ust. </w:t>
      </w:r>
      <w:r w:rsidR="00740705" w:rsidRPr="00E41B4E">
        <w:rPr>
          <w:u w:color="000000"/>
        </w:rPr>
        <w:t xml:space="preserve">1 </w:t>
      </w:r>
      <w:r w:rsidR="00B96505" w:rsidRPr="00E41B4E">
        <w:rPr>
          <w:u w:color="000000"/>
        </w:rPr>
        <w:t>U</w:t>
      </w:r>
      <w:r w:rsidRPr="00E41B4E">
        <w:rPr>
          <w:u w:color="000000"/>
        </w:rPr>
        <w:t xml:space="preserve">mowy,  </w:t>
      </w:r>
      <w:r w:rsidRPr="00E41B4E">
        <w:rPr>
          <w:bCs/>
        </w:rPr>
        <w:t>proporcjonalnie do udziału w kosztach realizacji zadania  o który</w:t>
      </w:r>
      <w:r w:rsidR="00F06EFF" w:rsidRPr="00E41B4E">
        <w:rPr>
          <w:bCs/>
        </w:rPr>
        <w:t>ch</w:t>
      </w:r>
      <w:r w:rsidRPr="00E41B4E">
        <w:rPr>
          <w:bCs/>
        </w:rPr>
        <w:t xml:space="preserve"> mowa w § 6 ust. 2 za każdy</w:t>
      </w:r>
      <w:r w:rsidR="00696EB8" w:rsidRPr="00E41B4E">
        <w:rPr>
          <w:bCs/>
        </w:rPr>
        <w:t xml:space="preserve"> rozpoczęty</w:t>
      </w:r>
      <w:r w:rsidRPr="00E41B4E">
        <w:rPr>
          <w:bCs/>
        </w:rPr>
        <w:t xml:space="preserve"> dzień zwłoki</w:t>
      </w:r>
      <w:r w:rsidR="00696EB8" w:rsidRPr="00E41B4E">
        <w:rPr>
          <w:bCs/>
        </w:rPr>
        <w:t>,</w:t>
      </w:r>
      <w:r w:rsidRPr="00E41B4E">
        <w:rPr>
          <w:bCs/>
        </w:rPr>
        <w:t xml:space="preserve"> licząc od dnia wyznaczonego przez Zamawiających na usunięcie wad lub dokonania uzupełnień,  </w:t>
      </w:r>
    </w:p>
    <w:p w14:paraId="16F23B85" w14:textId="1A4D11E3" w:rsidR="00995AB9" w:rsidRPr="00E41B4E" w:rsidRDefault="00821A26" w:rsidP="00995AB9">
      <w:pPr>
        <w:pStyle w:val="Akapitzlist"/>
        <w:numPr>
          <w:ilvl w:val="0"/>
          <w:numId w:val="16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z tytułu innego niż określone w pkt 1 – 3 niewykonania lub nienależytego wykonania przedmiotu Umowy przez Wykonawcę z przyczyn leżących po jego </w:t>
      </w:r>
      <w:r w:rsidR="00582F2B" w:rsidRPr="00E41B4E">
        <w:rPr>
          <w:u w:color="000000"/>
        </w:rPr>
        <w:t xml:space="preserve">stronie </w:t>
      </w:r>
      <w:r w:rsidRPr="00E41B4E">
        <w:rPr>
          <w:u w:color="000000"/>
        </w:rPr>
        <w:t>w wysokości 10% wynagrodzenia umownego</w:t>
      </w:r>
      <w:r w:rsidR="00E41B4E" w:rsidRPr="00E41B4E">
        <w:rPr>
          <w:u w:color="000000"/>
        </w:rPr>
        <w:t xml:space="preserve"> </w:t>
      </w:r>
      <w:r w:rsidR="005A0A1B" w:rsidRPr="00E41B4E">
        <w:rPr>
          <w:u w:color="000000"/>
        </w:rPr>
        <w:t>brutto</w:t>
      </w:r>
      <w:r w:rsidRPr="00E41B4E">
        <w:rPr>
          <w:u w:color="000000"/>
        </w:rPr>
        <w:t xml:space="preserve"> o którym mowa w </w:t>
      </w:r>
      <w:r w:rsidRPr="00E41B4E">
        <w:rPr>
          <w:bCs/>
        </w:rPr>
        <w:t>§</w:t>
      </w:r>
      <w:r w:rsidRPr="00E41B4E">
        <w:rPr>
          <w:u w:color="000000"/>
        </w:rPr>
        <w:t xml:space="preserve"> </w:t>
      </w:r>
      <w:r w:rsidR="00582F2B" w:rsidRPr="00E41B4E">
        <w:rPr>
          <w:u w:color="000000"/>
        </w:rPr>
        <w:t>6</w:t>
      </w:r>
      <w:r w:rsidRPr="00E41B4E">
        <w:rPr>
          <w:u w:color="000000"/>
        </w:rPr>
        <w:t xml:space="preserve"> ust. </w:t>
      </w:r>
      <w:r w:rsidR="00582F2B" w:rsidRPr="00E41B4E">
        <w:rPr>
          <w:u w:color="000000"/>
        </w:rPr>
        <w:t>1</w:t>
      </w:r>
      <w:r w:rsidRPr="00E41B4E">
        <w:rPr>
          <w:u w:color="000000"/>
        </w:rPr>
        <w:t xml:space="preserve"> </w:t>
      </w:r>
      <w:r w:rsidR="00696EB8" w:rsidRPr="00E41B4E">
        <w:rPr>
          <w:u w:color="000000"/>
        </w:rPr>
        <w:t>U</w:t>
      </w:r>
      <w:r w:rsidRPr="00E41B4E">
        <w:rPr>
          <w:u w:color="000000"/>
        </w:rPr>
        <w:t>mowy</w:t>
      </w:r>
      <w:r w:rsidR="00696EB8" w:rsidRPr="00E41B4E">
        <w:rPr>
          <w:u w:color="000000"/>
        </w:rPr>
        <w:t xml:space="preserve"> za każdy stwierdzony przypadek</w:t>
      </w:r>
      <w:r w:rsidR="00582F2B" w:rsidRPr="00E41B4E">
        <w:rPr>
          <w:u w:color="000000"/>
        </w:rPr>
        <w:t xml:space="preserve">, </w:t>
      </w:r>
      <w:r w:rsidR="00582F2B" w:rsidRPr="00E41B4E">
        <w:rPr>
          <w:bCs/>
        </w:rPr>
        <w:t>proporcjonalnie do udziału w kosztach realizacji zadania  o który</w:t>
      </w:r>
      <w:r w:rsidR="00F06EFF" w:rsidRPr="00E41B4E">
        <w:rPr>
          <w:bCs/>
        </w:rPr>
        <w:t>ch</w:t>
      </w:r>
      <w:r w:rsidR="00582F2B" w:rsidRPr="00E41B4E">
        <w:rPr>
          <w:bCs/>
        </w:rPr>
        <w:t xml:space="preserve"> mowa w § 6 ust. 2.</w:t>
      </w:r>
    </w:p>
    <w:p w14:paraId="3F8419E9" w14:textId="0F5BCCFD" w:rsidR="007D5180" w:rsidRPr="007D5180" w:rsidRDefault="000B5644" w:rsidP="00995AB9">
      <w:pPr>
        <w:pStyle w:val="Akapitzlist"/>
        <w:numPr>
          <w:ilvl w:val="0"/>
          <w:numId w:val="13"/>
        </w:numPr>
        <w:spacing w:before="120" w:after="120"/>
      </w:pPr>
      <w:r>
        <w:t>Łączna wysokość kar umownych, o których mowa</w:t>
      </w:r>
      <w:r w:rsidR="007D5180">
        <w:t xml:space="preserve"> w ust. 1 nie może przekroczyć 30% wynagrodzenia </w:t>
      </w:r>
      <w:r w:rsidR="005A0A1B">
        <w:t xml:space="preserve"> brutto</w:t>
      </w:r>
      <w:r w:rsidR="007D5180">
        <w:t xml:space="preserve">, o którym mowa </w:t>
      </w:r>
      <w:r w:rsidR="007D5180" w:rsidRPr="00995AB9">
        <w:rPr>
          <w:color w:val="000000"/>
          <w:u w:color="000000"/>
        </w:rPr>
        <w:t xml:space="preserve">w </w:t>
      </w:r>
      <w:r w:rsidR="007D5180" w:rsidRPr="00995AB9">
        <w:rPr>
          <w:bCs/>
        </w:rPr>
        <w:t>§</w:t>
      </w:r>
      <w:r w:rsidR="007D5180">
        <w:rPr>
          <w:bCs/>
        </w:rPr>
        <w:t xml:space="preserve"> 6 ust. 1.</w:t>
      </w:r>
    </w:p>
    <w:p w14:paraId="29AF9EEA" w14:textId="77777777" w:rsidR="007D5180" w:rsidRPr="007D5180" w:rsidRDefault="007D5180" w:rsidP="00995AB9">
      <w:pPr>
        <w:pStyle w:val="Akapitzlist"/>
        <w:numPr>
          <w:ilvl w:val="0"/>
          <w:numId w:val="13"/>
        </w:numPr>
        <w:spacing w:before="120" w:after="120"/>
      </w:pPr>
      <w:r>
        <w:rPr>
          <w:bCs/>
        </w:rPr>
        <w:t>Wykonawca poniesie pełną odpowiedzialność do wysokości szkody w przypadku jej wystąpienia, na skutek błędów lub wadliwego wykonania dokumentacji.</w:t>
      </w:r>
    </w:p>
    <w:p w14:paraId="26B54B7C" w14:textId="75386423" w:rsidR="007D5180" w:rsidRPr="007D5180" w:rsidRDefault="007D5180" w:rsidP="00995AB9">
      <w:pPr>
        <w:pStyle w:val="Akapitzlist"/>
        <w:numPr>
          <w:ilvl w:val="0"/>
          <w:numId w:val="13"/>
        </w:numPr>
        <w:spacing w:before="120" w:after="120"/>
      </w:pPr>
      <w:r>
        <w:rPr>
          <w:bCs/>
        </w:rPr>
        <w:t>Ewentualne kary umowne Zamawiający potrąc</w:t>
      </w:r>
      <w:r w:rsidR="002F4885">
        <w:rPr>
          <w:bCs/>
        </w:rPr>
        <w:t>ą</w:t>
      </w:r>
      <w:r>
        <w:rPr>
          <w:bCs/>
        </w:rPr>
        <w:t xml:space="preserve"> z wynagrodzenia Wykonawcy na podstawie wystawionej księgowej noty obciążeniowej, na co Wykonawca wyraża zgodę</w:t>
      </w:r>
      <w:r w:rsidR="005A0A1B">
        <w:rPr>
          <w:bCs/>
        </w:rPr>
        <w:t xml:space="preserve"> w terminie do 14 dni od daty doręczenia noty </w:t>
      </w:r>
      <w:r w:rsidR="009A3D28">
        <w:rPr>
          <w:bCs/>
        </w:rPr>
        <w:t>obciążeniowej</w:t>
      </w:r>
      <w:r>
        <w:rPr>
          <w:bCs/>
        </w:rPr>
        <w:t>.</w:t>
      </w:r>
    </w:p>
    <w:p w14:paraId="6AB6CEEC" w14:textId="1D86BCA7" w:rsidR="00995AB9" w:rsidRPr="00E41B4E" w:rsidRDefault="001F3198" w:rsidP="00E41B4E">
      <w:pPr>
        <w:pStyle w:val="Akapitzlist"/>
        <w:numPr>
          <w:ilvl w:val="0"/>
          <w:numId w:val="13"/>
        </w:numPr>
        <w:rPr>
          <w:bCs/>
        </w:rPr>
      </w:pPr>
      <w:r w:rsidRPr="00696EB8">
        <w:rPr>
          <w:bCs/>
        </w:rPr>
        <w:t>Z</w:t>
      </w:r>
      <w:r w:rsidR="007D5180" w:rsidRPr="00696EB8">
        <w:rPr>
          <w:bCs/>
        </w:rPr>
        <w:t>amawiający</w:t>
      </w:r>
      <w:r w:rsidRPr="00696EB8">
        <w:rPr>
          <w:bCs/>
        </w:rPr>
        <w:t xml:space="preserve"> zapłac</w:t>
      </w:r>
      <w:r w:rsidR="00696EB8" w:rsidRPr="00696EB8">
        <w:rPr>
          <w:bCs/>
        </w:rPr>
        <w:t>ą</w:t>
      </w:r>
      <w:r w:rsidRPr="00696EB8">
        <w:rPr>
          <w:bCs/>
        </w:rPr>
        <w:t xml:space="preserve"> Wykonawcy karę umowną w razie odstąpienia od Umowy przez Wykonawcę na skutek okoliczności, za które odpowiada</w:t>
      </w:r>
      <w:r w:rsidR="00696EB8" w:rsidRPr="00696EB8">
        <w:rPr>
          <w:bCs/>
        </w:rPr>
        <w:t>ją</w:t>
      </w:r>
      <w:r w:rsidRPr="00696EB8">
        <w:rPr>
          <w:bCs/>
        </w:rPr>
        <w:t xml:space="preserve"> Zamawiający – w wysokości 20% wynagrodzenia umownego </w:t>
      </w:r>
      <w:r w:rsidR="005A0A1B" w:rsidRPr="00696EB8">
        <w:rPr>
          <w:bCs/>
        </w:rPr>
        <w:t>brutto</w:t>
      </w:r>
      <w:r w:rsidRPr="00696EB8">
        <w:rPr>
          <w:bCs/>
        </w:rPr>
        <w:t>, o którym mowa w § 6 ust. 1</w:t>
      </w:r>
      <w:r w:rsidR="00696EB8" w:rsidRPr="00696EB8">
        <w:rPr>
          <w:bCs/>
        </w:rPr>
        <w:t xml:space="preserve"> proporcjonalnie do udziału w kosztach realizacji zadania  o</w:t>
      </w:r>
      <w:r w:rsidR="00696EB8">
        <w:rPr>
          <w:bCs/>
        </w:rPr>
        <w:t> </w:t>
      </w:r>
      <w:r w:rsidR="00696EB8" w:rsidRPr="00696EB8">
        <w:rPr>
          <w:bCs/>
        </w:rPr>
        <w:t>których mowa w § 6 ust. 2.</w:t>
      </w:r>
    </w:p>
    <w:p w14:paraId="61CB2781" w14:textId="702B17BF" w:rsidR="003052C1" w:rsidRPr="005A0A1B" w:rsidRDefault="001F3198" w:rsidP="001F3198">
      <w:pPr>
        <w:pStyle w:val="Akapitzlist"/>
        <w:numPr>
          <w:ilvl w:val="0"/>
          <w:numId w:val="13"/>
        </w:numPr>
        <w:spacing w:before="120" w:after="120"/>
      </w:pPr>
      <w:r>
        <w:rPr>
          <w:bCs/>
        </w:rPr>
        <w:t>Z tytułu odstąpienia od Umowy przez Zamawiając</w:t>
      </w:r>
      <w:r w:rsidR="002F4885">
        <w:rPr>
          <w:bCs/>
        </w:rPr>
        <w:t>ych</w:t>
      </w:r>
      <w:r>
        <w:rPr>
          <w:bCs/>
        </w:rPr>
        <w:t xml:space="preserve"> wskutek zaistnienia istotnej zmiany okoliczności powodującej, że wykonanie Umowy nie leży w interesie publicznym, czego nie można było </w:t>
      </w:r>
      <w:r w:rsidR="00A3266E">
        <w:rPr>
          <w:bCs/>
        </w:rPr>
        <w:t>przewidzieć</w:t>
      </w:r>
      <w:r>
        <w:rPr>
          <w:bCs/>
        </w:rPr>
        <w:t xml:space="preserve"> w chwili zawarcia Umowy, Wykonawca może zażądać jedynie wynagrodzenia należnego mu z tytułu wykonania części przedmiotu Umowy – do dnia odstąpienia.</w:t>
      </w:r>
    </w:p>
    <w:p w14:paraId="4D43FE1C" w14:textId="403AFBCA" w:rsidR="005A0A1B" w:rsidRPr="00696EB8" w:rsidRDefault="005A0A1B" w:rsidP="001F3198">
      <w:pPr>
        <w:pStyle w:val="Akapitzlist"/>
        <w:numPr>
          <w:ilvl w:val="0"/>
          <w:numId w:val="13"/>
        </w:numPr>
        <w:spacing w:before="120" w:after="120"/>
      </w:pPr>
      <w:r>
        <w:rPr>
          <w:bCs/>
        </w:rPr>
        <w:t xml:space="preserve">Postanowienia dotyczące kar umownych obowiązują pomimo wygaśnięcia </w:t>
      </w:r>
      <w:r w:rsidR="00B96505">
        <w:rPr>
          <w:bCs/>
        </w:rPr>
        <w:t>U</w:t>
      </w:r>
      <w:r>
        <w:rPr>
          <w:bCs/>
        </w:rPr>
        <w:t>mowy, rozwiązania lub odstąpienia.</w:t>
      </w:r>
    </w:p>
    <w:p w14:paraId="09681BB8" w14:textId="4869A880" w:rsidR="00612BF4" w:rsidRDefault="00EB6A3C">
      <w:pPr>
        <w:keepNext/>
        <w:spacing w:before="280"/>
        <w:jc w:val="center"/>
      </w:pPr>
      <w:r>
        <w:rPr>
          <w:b/>
        </w:rPr>
        <w:t>§ </w:t>
      </w:r>
      <w:r w:rsidR="001F3198">
        <w:rPr>
          <w:b/>
        </w:rPr>
        <w:t>8</w:t>
      </w:r>
    </w:p>
    <w:p w14:paraId="79FC2221" w14:textId="7BEE7F52" w:rsidR="00A77B3E" w:rsidRDefault="001F3198">
      <w:pPr>
        <w:keepLines/>
        <w:spacing w:before="120" w:after="120"/>
        <w:jc w:val="center"/>
        <w:rPr>
          <w:b/>
          <w:color w:val="000000"/>
          <w:u w:val="single"/>
        </w:rPr>
      </w:pPr>
      <w:r w:rsidRPr="001F3198">
        <w:rPr>
          <w:b/>
          <w:color w:val="000000"/>
          <w:u w:val="single"/>
        </w:rPr>
        <w:t>Odpowiedzialność za szkody</w:t>
      </w:r>
      <w:r w:rsidR="00EB6A3C" w:rsidRPr="001F3198">
        <w:rPr>
          <w:b/>
          <w:color w:val="000000"/>
          <w:u w:val="single"/>
        </w:rPr>
        <w:t>.</w:t>
      </w:r>
    </w:p>
    <w:p w14:paraId="19AC01D2" w14:textId="39AC86A1" w:rsidR="001F3198" w:rsidRDefault="001F3198" w:rsidP="001F3198">
      <w:pPr>
        <w:pStyle w:val="Akapitzlist"/>
        <w:numPr>
          <w:ilvl w:val="0"/>
          <w:numId w:val="18"/>
        </w:numPr>
        <w:spacing w:before="120" w:after="120"/>
        <w:rPr>
          <w:color w:val="000000"/>
          <w:u w:color="000000"/>
        </w:rPr>
      </w:pPr>
      <w:bookmarkStart w:id="5" w:name="_Hlk172532901"/>
      <w:r>
        <w:rPr>
          <w:color w:val="000000"/>
          <w:u w:color="000000"/>
        </w:rPr>
        <w:t xml:space="preserve">Wykonawca </w:t>
      </w:r>
      <w:r w:rsidR="00962EA3">
        <w:rPr>
          <w:color w:val="000000"/>
          <w:u w:color="000000"/>
        </w:rPr>
        <w:t>ponosi odpowiedzialność cywilną za skutki nie wykonania lub wadliwego wykonania Umowy.</w:t>
      </w:r>
    </w:p>
    <w:bookmarkEnd w:id="5"/>
    <w:p w14:paraId="22A1CA91" w14:textId="64A282CB" w:rsidR="001F3198" w:rsidRPr="00F06EFF" w:rsidRDefault="001F3198" w:rsidP="00962EA3">
      <w:pPr>
        <w:pStyle w:val="Akapitzlist"/>
        <w:numPr>
          <w:ilvl w:val="0"/>
          <w:numId w:val="18"/>
        </w:numPr>
        <w:spacing w:before="120" w:after="120"/>
        <w:rPr>
          <w:u w:color="000000"/>
        </w:rPr>
      </w:pPr>
      <w:r w:rsidRPr="00F06EFF">
        <w:rPr>
          <w:u w:color="000000"/>
        </w:rPr>
        <w:t>Wykonawca odpowiada za działania i zaniechania osób, z pomocą których wykonuje przedmiot Umowy, jak również osób, którym wykonanie zobowiązań powierza, jak za własne dzieło.</w:t>
      </w:r>
    </w:p>
    <w:p w14:paraId="72825082" w14:textId="66999239" w:rsidR="00962EA3" w:rsidRPr="00962EA3" w:rsidRDefault="00962EA3" w:rsidP="00962EA3">
      <w:pPr>
        <w:pStyle w:val="Akapitzlist"/>
        <w:numPr>
          <w:ilvl w:val="0"/>
          <w:numId w:val="18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Zamawiający zastrzega</w:t>
      </w:r>
      <w:r w:rsidR="002F4885">
        <w:rPr>
          <w:color w:val="000000"/>
          <w:u w:color="000000"/>
        </w:rPr>
        <w:t>ją</w:t>
      </w:r>
      <w:r>
        <w:rPr>
          <w:color w:val="000000"/>
          <w:u w:color="000000"/>
        </w:rPr>
        <w:t xml:space="preserve"> możliwość dochodzenia odszkodowania uzupełniającego na zasadach ogólnych, gdy wartość szkody przewyższa zastrzeżone kary umowne, o których mowa w </w:t>
      </w:r>
      <w:r w:rsidRPr="00962EA3">
        <w:rPr>
          <w:bCs/>
        </w:rPr>
        <w:t>§</w:t>
      </w:r>
      <w:r>
        <w:rPr>
          <w:bCs/>
        </w:rPr>
        <w:t xml:space="preserve"> 7.</w:t>
      </w:r>
    </w:p>
    <w:p w14:paraId="55D2EE50" w14:textId="17270AAE" w:rsidR="001F3198" w:rsidRPr="00F06EFF" w:rsidRDefault="001F3198" w:rsidP="00962EA3">
      <w:pPr>
        <w:pStyle w:val="Akapitzlist"/>
        <w:numPr>
          <w:ilvl w:val="0"/>
          <w:numId w:val="18"/>
        </w:numPr>
        <w:spacing w:before="120" w:after="120"/>
        <w:rPr>
          <w:u w:color="000000"/>
        </w:rPr>
      </w:pPr>
      <w:r w:rsidRPr="00F06EFF">
        <w:rPr>
          <w:u w:color="000000"/>
        </w:rPr>
        <w:t>Wykonawca jest odpowiedzialny za przedmiot Umowy w myśl Prawa Budowlanego.</w:t>
      </w:r>
    </w:p>
    <w:p w14:paraId="4973D3C8" w14:textId="13848432" w:rsidR="00612BF4" w:rsidRPr="00E41B4E" w:rsidRDefault="00EB6A3C">
      <w:pPr>
        <w:keepNext/>
        <w:spacing w:before="280"/>
        <w:jc w:val="center"/>
      </w:pPr>
      <w:r w:rsidRPr="00E41B4E">
        <w:rPr>
          <w:b/>
        </w:rPr>
        <w:t>§ </w:t>
      </w:r>
      <w:r w:rsidR="00962EA3" w:rsidRPr="00E41B4E">
        <w:rPr>
          <w:b/>
        </w:rPr>
        <w:t>9</w:t>
      </w:r>
    </w:p>
    <w:p w14:paraId="293A6F42" w14:textId="552E8517" w:rsidR="006C77A0" w:rsidRPr="00E41B4E" w:rsidRDefault="004B53CD" w:rsidP="006C77A0">
      <w:pPr>
        <w:keepLines/>
        <w:spacing w:before="120" w:after="120"/>
        <w:jc w:val="center"/>
        <w:rPr>
          <w:b/>
          <w:u w:val="single"/>
        </w:rPr>
      </w:pPr>
      <w:r w:rsidRPr="00E41B4E">
        <w:rPr>
          <w:b/>
          <w:u w:val="single"/>
        </w:rPr>
        <w:t>Prawa autorskie majątkowe</w:t>
      </w:r>
      <w:r w:rsidR="006C77A0" w:rsidRPr="00E41B4E">
        <w:rPr>
          <w:b/>
          <w:u w:val="single"/>
        </w:rPr>
        <w:t>.</w:t>
      </w:r>
    </w:p>
    <w:p w14:paraId="4D239003" w14:textId="29323832" w:rsidR="004B53CD" w:rsidRPr="00A83378" w:rsidRDefault="004B53CD" w:rsidP="00A83378">
      <w:pPr>
        <w:pStyle w:val="Akapitzlist"/>
        <w:numPr>
          <w:ilvl w:val="0"/>
          <w:numId w:val="21"/>
        </w:numPr>
        <w:spacing w:before="120" w:after="120"/>
        <w:rPr>
          <w:u w:color="000000"/>
        </w:rPr>
      </w:pPr>
      <w:r w:rsidRPr="00A83378">
        <w:rPr>
          <w:u w:color="000000"/>
        </w:rPr>
        <w:t>Przedmiot Umowy po wykonaniu i zapłaceniu stanowi własność każdego z Zamawiających.</w:t>
      </w:r>
    </w:p>
    <w:p w14:paraId="3CF953E9" w14:textId="77777777" w:rsidR="004B53CD" w:rsidRPr="00E41B4E" w:rsidRDefault="004B53CD" w:rsidP="00A83378">
      <w:pPr>
        <w:pStyle w:val="Akapitzlist"/>
        <w:numPr>
          <w:ilvl w:val="0"/>
          <w:numId w:val="21"/>
        </w:numPr>
        <w:spacing w:before="120" w:after="120"/>
        <w:rPr>
          <w:u w:color="000000"/>
        </w:rPr>
      </w:pPr>
      <w:r w:rsidRPr="00E41B4E">
        <w:rPr>
          <w:u w:color="000000"/>
        </w:rPr>
        <w:t>Niniejsza Umowa przenosi na każdego z Zamawiających autorskie prawa majątkowe do przedmiotu Umowy oraz prawa zależne w następujących polach eksploatacji:</w:t>
      </w:r>
    </w:p>
    <w:p w14:paraId="4BE8F403" w14:textId="1D37468E" w:rsidR="006C77A0" w:rsidRPr="00E41B4E" w:rsidRDefault="00950627" w:rsidP="004B53CD">
      <w:pPr>
        <w:pStyle w:val="Akapitzlist"/>
        <w:numPr>
          <w:ilvl w:val="0"/>
          <w:numId w:val="28"/>
        </w:numPr>
        <w:spacing w:before="120" w:after="120"/>
        <w:rPr>
          <w:u w:color="000000"/>
        </w:rPr>
      </w:pPr>
      <w:r w:rsidRPr="00E41B4E">
        <w:rPr>
          <w:u w:color="000000"/>
        </w:rPr>
        <w:t>W zakresie utrwalania i zwielokrotniania utworów, w postaci wytwarzania i reprodukowania egzemplarzy utworów, w szczególności: jako informatorzy, certyfikaty, plakaty, w każdej technice, w szczególności: na papierze – techniką drukarską, reprograficzną, zapisu magnetycznego, techniką cyfrową – wprowadzenie do pamięci komputera (</w:t>
      </w:r>
      <w:proofErr w:type="spellStart"/>
      <w:r w:rsidRPr="00E41B4E">
        <w:rPr>
          <w:u w:color="000000"/>
        </w:rPr>
        <w:t>input</w:t>
      </w:r>
      <w:proofErr w:type="spellEnd"/>
      <w:r w:rsidRPr="00E41B4E">
        <w:rPr>
          <w:u w:color="000000"/>
        </w:rPr>
        <w:t xml:space="preserve">) jakąkolwiek techniką włącznie z tymczasową (czasową) postacią pojawiającą się np. w pamięci RAM, zwielokrotnienie postaci cyfrowej bezpośrednio lub pośrednio, w sposób stały lub czasowy, w części lub całości na wszelkich </w:t>
      </w:r>
      <w:r w:rsidRPr="00E41B4E">
        <w:rPr>
          <w:u w:color="000000"/>
        </w:rPr>
        <w:lastRenderedPageBreak/>
        <w:t>nośnikach elektronicznych znanych w chwili zawierania Umowy, w szczególności na dyskietkach, ZIP, CD-ROM-ach lub CD-I, DVD, dyskach optycznych, na kliszy fotograficznej – na fotografiach kolorowej lub czarno – białej, na slajdach, w postaci pojedynczych reprodukcji lub w albumie, w postaci egzemplarzy wykorzystanych do zapoznania się z utworami w sposób pośredni lub bezpośredni – przy wykorzystaniu specjalnego urządzenia, np. rzutnika, komputera, techniką dyskretyzacji – poprzez skanowania lub przekształcenie w zapis cyfrowy, w zapisie elektronicznym (</w:t>
      </w:r>
      <w:proofErr w:type="spellStart"/>
      <w:r w:rsidRPr="00E41B4E">
        <w:rPr>
          <w:u w:color="000000"/>
        </w:rPr>
        <w:t>digitalym</w:t>
      </w:r>
      <w:proofErr w:type="spellEnd"/>
      <w:r w:rsidRPr="00E41B4E">
        <w:rPr>
          <w:u w:color="000000"/>
        </w:rPr>
        <w:t>), włącznie z czynnościami przygotowawczymi do sporządzenia egzemplarzy</w:t>
      </w:r>
      <w:r w:rsidR="00983E66" w:rsidRPr="00E41B4E">
        <w:rPr>
          <w:u w:color="000000"/>
        </w:rPr>
        <w:t xml:space="preserve"> utworów, takimi jak wykonanie klisz czy innych niezbędnych negatywów, metodą holografii, czy metodą wytrawiania, lub przy świadczonych przez Zamawiając</w:t>
      </w:r>
      <w:r w:rsidR="002F4885" w:rsidRPr="00E41B4E">
        <w:rPr>
          <w:u w:color="000000"/>
        </w:rPr>
        <w:t>ych</w:t>
      </w:r>
      <w:r w:rsidR="00983E66" w:rsidRPr="00E41B4E">
        <w:rPr>
          <w:u w:color="000000"/>
        </w:rPr>
        <w:t xml:space="preserve"> usługach, w wizerunku lub w związku z budowaniem wizerunku Zamawiając</w:t>
      </w:r>
      <w:r w:rsidR="002F4885" w:rsidRPr="00E41B4E">
        <w:rPr>
          <w:u w:color="000000"/>
        </w:rPr>
        <w:t>ych</w:t>
      </w:r>
      <w:r w:rsidR="00983E66" w:rsidRPr="00E41B4E">
        <w:rPr>
          <w:u w:color="000000"/>
        </w:rPr>
        <w:t xml:space="preserve">. </w:t>
      </w:r>
      <w:r w:rsidRPr="00E41B4E">
        <w:rPr>
          <w:u w:color="000000"/>
        </w:rPr>
        <w:t xml:space="preserve"> </w:t>
      </w:r>
      <w:r w:rsidR="004B53CD" w:rsidRPr="00E41B4E">
        <w:rPr>
          <w:u w:color="000000"/>
        </w:rPr>
        <w:t xml:space="preserve"> </w:t>
      </w:r>
    </w:p>
    <w:p w14:paraId="59D44F3A" w14:textId="5B557671" w:rsidR="006C77A0" w:rsidRPr="00E41B4E" w:rsidRDefault="00983E66" w:rsidP="004B53CD">
      <w:pPr>
        <w:pStyle w:val="Akapitzlist"/>
        <w:numPr>
          <w:ilvl w:val="0"/>
          <w:numId w:val="28"/>
        </w:numPr>
        <w:spacing w:before="120" w:after="120"/>
        <w:rPr>
          <w:u w:color="000000"/>
        </w:rPr>
      </w:pPr>
      <w:r w:rsidRPr="00E41B4E">
        <w:rPr>
          <w:u w:color="000000"/>
        </w:rPr>
        <w:t>W zakresie obrotu oryginałem albo egzemplarzami, na których utwory utrwalono w postaci wprowadzenia zwielokrotnionych egzemplarzy utworów lub ich elementów do obrotu drogą przeniesienia ich własności, przez rozpowszechnianie w ramach akcji informacyjnych, promocyjnych, reklamowych czy indywidualnych informacji na temat Zamawiając</w:t>
      </w:r>
      <w:r w:rsidR="002F4885" w:rsidRPr="00E41B4E">
        <w:rPr>
          <w:u w:color="000000"/>
        </w:rPr>
        <w:t>ych</w:t>
      </w:r>
      <w:r w:rsidRPr="00E41B4E">
        <w:rPr>
          <w:u w:color="000000"/>
        </w:rPr>
        <w:t xml:space="preserve"> i jego działalności we wszelkiego typu i rodzaju materiałach, informacjach, materiałach promocyjnych w szczególności w katalogach, w formie cyfrowej – na CD, DVD, na taśmie magnetycznej, filmowej, w publikacjach wszelkiego typu, w szczególności w publikacjach książkowych zawierających informacje o Zamawiający</w:t>
      </w:r>
      <w:r w:rsidR="002F4885" w:rsidRPr="00E41B4E">
        <w:rPr>
          <w:u w:color="000000"/>
        </w:rPr>
        <w:t>ch</w:t>
      </w:r>
      <w:r w:rsidRPr="00E41B4E">
        <w:rPr>
          <w:u w:color="000000"/>
        </w:rPr>
        <w:t xml:space="preserve">, w artykułach prasowych poświęconych </w:t>
      </w:r>
      <w:r w:rsidR="00B96505" w:rsidRPr="00E41B4E">
        <w:rPr>
          <w:u w:color="000000"/>
        </w:rPr>
        <w:t>Z</w:t>
      </w:r>
      <w:r w:rsidRPr="00E41B4E">
        <w:rPr>
          <w:u w:color="000000"/>
        </w:rPr>
        <w:t>amawiając</w:t>
      </w:r>
      <w:r w:rsidR="00B96505" w:rsidRPr="00E41B4E">
        <w:rPr>
          <w:u w:color="000000"/>
        </w:rPr>
        <w:t>ym</w:t>
      </w:r>
      <w:r w:rsidRPr="00E41B4E">
        <w:rPr>
          <w:u w:color="000000"/>
        </w:rPr>
        <w:t xml:space="preserve">, w sprzedaży na odległość, w szczególności drogą pocztową lub innymi środkami, w tym poprzez </w:t>
      </w:r>
      <w:proofErr w:type="spellStart"/>
      <w:r w:rsidRPr="00E41B4E">
        <w:rPr>
          <w:u w:color="000000"/>
        </w:rPr>
        <w:t>direct</w:t>
      </w:r>
      <w:proofErr w:type="spellEnd"/>
      <w:r w:rsidRPr="00E41B4E">
        <w:rPr>
          <w:u w:color="000000"/>
        </w:rPr>
        <w:t xml:space="preserve"> mailing, poprzez dystrybucję </w:t>
      </w:r>
      <w:r w:rsidR="003F1032" w:rsidRPr="00E41B4E">
        <w:rPr>
          <w:u w:color="000000"/>
        </w:rPr>
        <w:t>egzemplarzy</w:t>
      </w:r>
      <w:r w:rsidRPr="00E41B4E">
        <w:rPr>
          <w:u w:color="000000"/>
        </w:rPr>
        <w:t xml:space="preserve"> utworów</w:t>
      </w:r>
      <w:r w:rsidR="003F1032" w:rsidRPr="00E41B4E">
        <w:rPr>
          <w:u w:color="000000"/>
        </w:rPr>
        <w:t>,</w:t>
      </w:r>
      <w:r w:rsidRPr="00E41B4E">
        <w:rPr>
          <w:u w:color="000000"/>
        </w:rPr>
        <w:t xml:space="preserve"> </w:t>
      </w:r>
    </w:p>
    <w:p w14:paraId="35733B05" w14:textId="77DF5B87" w:rsidR="006C77A0" w:rsidRPr="00E41B4E" w:rsidRDefault="003F1032" w:rsidP="004B53CD">
      <w:pPr>
        <w:pStyle w:val="Akapitzlist"/>
        <w:numPr>
          <w:ilvl w:val="0"/>
          <w:numId w:val="28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W zakresie rozpowszechniania utworów w sposób inny niż określony w pkt 2, w postaci publicznego wystawienia, wyświetlenia, odtworzenia, wykorzystania utworów lub ich elementów w działach wizualnych, audiowizualnych lub multimedialnych, </w:t>
      </w:r>
    </w:p>
    <w:p w14:paraId="4056F739" w14:textId="78ADC396" w:rsidR="006C77A0" w:rsidRPr="00E41B4E" w:rsidRDefault="003F1032" w:rsidP="004B53CD">
      <w:pPr>
        <w:pStyle w:val="Akapitzlist"/>
        <w:numPr>
          <w:ilvl w:val="0"/>
          <w:numId w:val="28"/>
        </w:numPr>
        <w:spacing w:before="120" w:after="120"/>
        <w:rPr>
          <w:u w:color="000000"/>
        </w:rPr>
      </w:pPr>
      <w:r w:rsidRPr="00E41B4E">
        <w:rPr>
          <w:u w:color="000000"/>
        </w:rPr>
        <w:t>Wystawienie lub takie publiczne udostepnienie utworów, aby każdy mógł mieć do niego dostęp w miejscu i czasie przez siebie wybranym – udostępnianie w sieciach komputerowych, w szczególności w Internecie, przedstawienie utworów samodzielnie lub w witrynie internetowej Zamawiając</w:t>
      </w:r>
      <w:r w:rsidR="00B96505" w:rsidRPr="00E41B4E">
        <w:rPr>
          <w:u w:color="000000"/>
        </w:rPr>
        <w:t>ych</w:t>
      </w:r>
      <w:r w:rsidRPr="00E41B4E">
        <w:rPr>
          <w:u w:color="000000"/>
        </w:rPr>
        <w:t>, przy użyciu telefonii komórkowej i/lub Internetu lub innej linii on-line lub połączeń off-</w:t>
      </w:r>
      <w:proofErr w:type="spellStart"/>
      <w:r w:rsidRPr="00E41B4E">
        <w:rPr>
          <w:u w:color="000000"/>
        </w:rPr>
        <w:t>line</w:t>
      </w:r>
      <w:proofErr w:type="spellEnd"/>
      <w:r w:rsidRPr="00E41B4E">
        <w:rPr>
          <w:u w:color="000000"/>
        </w:rPr>
        <w:t xml:space="preserve">, on </w:t>
      </w:r>
      <w:proofErr w:type="spellStart"/>
      <w:r w:rsidRPr="00E41B4E">
        <w:rPr>
          <w:u w:color="000000"/>
        </w:rPr>
        <w:t>demand</w:t>
      </w:r>
      <w:proofErr w:type="spellEnd"/>
      <w:r w:rsidRPr="00E41B4E">
        <w:rPr>
          <w:u w:color="000000"/>
        </w:rPr>
        <w:t xml:space="preserve">, wprowadzanie do pamięci komputera jakąkolwiek techniką włącznie z tymczasową (czasową) postacią pojawiającą się np. w pamięci RAM, </w:t>
      </w:r>
    </w:p>
    <w:p w14:paraId="6CFD6A32" w14:textId="3EEA11F5" w:rsidR="00962EA3" w:rsidRPr="00E41B4E" w:rsidRDefault="003F1032" w:rsidP="004B53CD">
      <w:pPr>
        <w:pStyle w:val="Akapitzlist"/>
        <w:numPr>
          <w:ilvl w:val="0"/>
          <w:numId w:val="28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Remitowanie dzieł, o których mowa w pkt 3 oraz eksploatacja w ramach platform cyfrowych. </w:t>
      </w:r>
    </w:p>
    <w:p w14:paraId="55A2E98E" w14:textId="7AD053D7" w:rsidR="003F1032" w:rsidRPr="00E41B4E" w:rsidRDefault="000B68B9" w:rsidP="003F1032">
      <w:pPr>
        <w:pStyle w:val="Akapitzlist"/>
        <w:numPr>
          <w:ilvl w:val="0"/>
          <w:numId w:val="21"/>
        </w:numPr>
        <w:spacing w:before="120" w:after="120"/>
        <w:rPr>
          <w:u w:color="000000"/>
        </w:rPr>
      </w:pPr>
      <w:r w:rsidRPr="00E41B4E">
        <w:rPr>
          <w:u w:color="000000"/>
        </w:rPr>
        <w:t>Wykonawca oświadcza, że jego prawa do przedmiotu Umowy nie są w niczym i przez nikogo ograniczone.</w:t>
      </w:r>
    </w:p>
    <w:p w14:paraId="58FEA7D3" w14:textId="3D3538F8" w:rsidR="000B68B9" w:rsidRPr="00E41B4E" w:rsidRDefault="000B68B9" w:rsidP="003F1032">
      <w:pPr>
        <w:pStyle w:val="Akapitzlist"/>
        <w:numPr>
          <w:ilvl w:val="0"/>
          <w:numId w:val="21"/>
        </w:numPr>
        <w:spacing w:before="120" w:after="120"/>
        <w:rPr>
          <w:u w:color="000000"/>
        </w:rPr>
      </w:pPr>
      <w:r w:rsidRPr="00E41B4E">
        <w:rPr>
          <w:u w:color="000000"/>
        </w:rPr>
        <w:t>Wykonawca wyrażą zgodę na dokonywanie przez Zamawiając</w:t>
      </w:r>
      <w:r w:rsidR="00B96505" w:rsidRPr="00E41B4E">
        <w:rPr>
          <w:u w:color="000000"/>
        </w:rPr>
        <w:t>ych</w:t>
      </w:r>
      <w:r w:rsidRPr="00E41B4E">
        <w:rPr>
          <w:u w:color="000000"/>
        </w:rPr>
        <w:t xml:space="preserve"> modyfikacji lub zmian w przedmiocie Umowy.</w:t>
      </w:r>
    </w:p>
    <w:p w14:paraId="4038B3CC" w14:textId="090E7B96" w:rsidR="000B68B9" w:rsidRPr="00E41B4E" w:rsidRDefault="000B68B9" w:rsidP="003F1032">
      <w:pPr>
        <w:pStyle w:val="Akapitzlist"/>
        <w:numPr>
          <w:ilvl w:val="0"/>
          <w:numId w:val="21"/>
        </w:numPr>
        <w:spacing w:before="120" w:after="120"/>
        <w:rPr>
          <w:u w:color="000000"/>
        </w:rPr>
      </w:pPr>
      <w:r w:rsidRPr="00E41B4E">
        <w:rPr>
          <w:u w:color="000000"/>
        </w:rPr>
        <w:t>Niniejszą Umową Wykonawca oświadcza, iż zezwala Zamawiając</w:t>
      </w:r>
      <w:r w:rsidR="00B96505" w:rsidRPr="00E41B4E">
        <w:rPr>
          <w:u w:color="000000"/>
        </w:rPr>
        <w:t>ym</w:t>
      </w:r>
      <w:r w:rsidRPr="00E41B4E">
        <w:rPr>
          <w:u w:color="000000"/>
        </w:rPr>
        <w:t xml:space="preserve"> na rozporządzanie i korzystanie z opracowań utworu i na wykonywanie pozostałych praw zależnych – przenosi na Zamawiając</w:t>
      </w:r>
      <w:r w:rsidR="00B96505" w:rsidRPr="00E41B4E">
        <w:rPr>
          <w:u w:color="000000"/>
        </w:rPr>
        <w:t>ych</w:t>
      </w:r>
      <w:r w:rsidRPr="00E41B4E">
        <w:rPr>
          <w:u w:color="000000"/>
        </w:rPr>
        <w:t xml:space="preserve"> prawo rozporządzania i korzystania z przedmiotu Umowy (prawo zależne).</w:t>
      </w:r>
    </w:p>
    <w:p w14:paraId="76305CDE" w14:textId="0BA7EB0F" w:rsidR="000B68B9" w:rsidRPr="00E41B4E" w:rsidRDefault="000B68B9" w:rsidP="003F1032">
      <w:pPr>
        <w:pStyle w:val="Akapitzlist"/>
        <w:numPr>
          <w:ilvl w:val="0"/>
          <w:numId w:val="21"/>
        </w:numPr>
        <w:spacing w:before="120" w:after="120"/>
        <w:rPr>
          <w:u w:color="000000"/>
        </w:rPr>
      </w:pPr>
      <w:r w:rsidRPr="00E41B4E">
        <w:rPr>
          <w:u w:color="000000"/>
        </w:rPr>
        <w:t>W przypadku wystąpienia konieczności wykorzystania przy realizacji niniejszej Umowy rozwiązań prawnie chronionych, których właścicielami są osoby trzecie Wykonawca powiadomi Zamawiając</w:t>
      </w:r>
      <w:r w:rsidR="00B96505" w:rsidRPr="00E41B4E">
        <w:rPr>
          <w:u w:color="000000"/>
        </w:rPr>
        <w:t>ych</w:t>
      </w:r>
      <w:r w:rsidRPr="00E41B4E">
        <w:rPr>
          <w:u w:color="000000"/>
        </w:rPr>
        <w:t xml:space="preserve"> w celu uzyskania  pisemnej zgody.</w:t>
      </w:r>
    </w:p>
    <w:p w14:paraId="0B3EA6D9" w14:textId="76B3621F" w:rsidR="00F06EFF" w:rsidRPr="00E41B4E" w:rsidRDefault="000B68B9" w:rsidP="00531845">
      <w:pPr>
        <w:pStyle w:val="Akapitzlist"/>
        <w:numPr>
          <w:ilvl w:val="0"/>
          <w:numId w:val="21"/>
        </w:numPr>
        <w:spacing w:before="120" w:after="120"/>
        <w:rPr>
          <w:b/>
        </w:rPr>
      </w:pPr>
      <w:r w:rsidRPr="00E41B4E">
        <w:rPr>
          <w:u w:color="000000"/>
        </w:rPr>
        <w:t>W przypadku wykorzystania rozwiązań prawnie chronionych przez Wykonawcę bez zgody Zamawiając</w:t>
      </w:r>
      <w:r w:rsidR="00B96505" w:rsidRPr="00E41B4E">
        <w:rPr>
          <w:u w:color="000000"/>
        </w:rPr>
        <w:t>y</w:t>
      </w:r>
      <w:r w:rsidR="00E41B4E">
        <w:rPr>
          <w:u w:color="000000"/>
        </w:rPr>
        <w:t>c</w:t>
      </w:r>
      <w:r w:rsidR="00B96505" w:rsidRPr="00E41B4E">
        <w:rPr>
          <w:u w:color="000000"/>
        </w:rPr>
        <w:t>h</w:t>
      </w:r>
      <w:r w:rsidRPr="00E41B4E">
        <w:rPr>
          <w:u w:color="000000"/>
        </w:rPr>
        <w:t xml:space="preserve">, pełną odpowiedzialność prawną i finansową za naruszenie praw ponosi Wykonawca. </w:t>
      </w:r>
    </w:p>
    <w:p w14:paraId="39B10E6A" w14:textId="6E108802" w:rsidR="00612BF4" w:rsidRPr="00E41B4E" w:rsidRDefault="00EB6A3C">
      <w:pPr>
        <w:keepNext/>
        <w:spacing w:before="280"/>
        <w:jc w:val="center"/>
        <w:rPr>
          <w:b/>
        </w:rPr>
      </w:pPr>
      <w:r w:rsidRPr="00E41B4E">
        <w:rPr>
          <w:b/>
        </w:rPr>
        <w:t>§ </w:t>
      </w:r>
      <w:r w:rsidR="005129D5" w:rsidRPr="00E41B4E">
        <w:rPr>
          <w:b/>
        </w:rPr>
        <w:t>10</w:t>
      </w:r>
    </w:p>
    <w:p w14:paraId="13E7EA7A" w14:textId="4E0E9388" w:rsidR="000B68B9" w:rsidRPr="00E41B4E" w:rsidRDefault="000B68B9" w:rsidP="000B68B9">
      <w:pPr>
        <w:keepLines/>
        <w:spacing w:before="120" w:after="120"/>
        <w:jc w:val="center"/>
        <w:rPr>
          <w:b/>
          <w:u w:val="single"/>
        </w:rPr>
      </w:pPr>
      <w:r w:rsidRPr="00E41B4E">
        <w:rPr>
          <w:b/>
          <w:u w:val="single"/>
        </w:rPr>
        <w:t>Prawa autorskie osobiste.</w:t>
      </w:r>
    </w:p>
    <w:p w14:paraId="7552CA80" w14:textId="7ACDEC28" w:rsidR="000B68B9" w:rsidRPr="00A83378" w:rsidRDefault="000B68B9" w:rsidP="00A83378">
      <w:pPr>
        <w:pStyle w:val="Akapitzlist"/>
        <w:numPr>
          <w:ilvl w:val="0"/>
          <w:numId w:val="22"/>
        </w:numPr>
        <w:spacing w:before="120" w:after="120"/>
        <w:rPr>
          <w:u w:color="000000"/>
        </w:rPr>
      </w:pPr>
      <w:r w:rsidRPr="00A83378">
        <w:rPr>
          <w:u w:color="000000"/>
        </w:rPr>
        <w:t>Zamawiający zobowiązują się do respektowania autorskich praw osobistych twórcy utworów.</w:t>
      </w:r>
    </w:p>
    <w:p w14:paraId="03C07D88" w14:textId="61893290" w:rsidR="007A5931" w:rsidRPr="00E41B4E" w:rsidRDefault="000B68B9" w:rsidP="00A83378">
      <w:pPr>
        <w:pStyle w:val="Akapitzlist"/>
        <w:numPr>
          <w:ilvl w:val="0"/>
          <w:numId w:val="22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Wykonawca zobowiązuje się do uzyskania od twórcy utworów </w:t>
      </w:r>
      <w:r w:rsidR="007A5931" w:rsidRPr="00E41B4E">
        <w:rPr>
          <w:u w:color="000000"/>
        </w:rPr>
        <w:t>zobowiązania</w:t>
      </w:r>
      <w:r w:rsidRPr="00E41B4E">
        <w:rPr>
          <w:u w:color="000000"/>
        </w:rPr>
        <w:t xml:space="preserve"> do niewykonywania wobec </w:t>
      </w:r>
      <w:r w:rsidR="007A5931" w:rsidRPr="00E41B4E">
        <w:rPr>
          <w:u w:color="000000"/>
        </w:rPr>
        <w:t>Zamawiających</w:t>
      </w:r>
      <w:r w:rsidRPr="00E41B4E">
        <w:rPr>
          <w:u w:color="000000"/>
        </w:rPr>
        <w:t xml:space="preserve"> autorskich praw osobistych, w szczególności wyrażenia zgody anonimowe </w:t>
      </w:r>
      <w:r w:rsidR="007A5931" w:rsidRPr="00E41B4E">
        <w:rPr>
          <w:u w:color="000000"/>
        </w:rPr>
        <w:t>udostępnianie</w:t>
      </w:r>
      <w:r w:rsidRPr="00E41B4E">
        <w:rPr>
          <w:u w:color="000000"/>
        </w:rPr>
        <w:t xml:space="preserve"> utworów jak też swo</w:t>
      </w:r>
      <w:r w:rsidR="007A5931" w:rsidRPr="00E41B4E">
        <w:rPr>
          <w:u w:color="000000"/>
        </w:rPr>
        <w:t>bodny wybór przez Zamawiających wyrażenia zgody na anonimowe udostępnianie utworów jak też swobodny wybór przez Zamawiając</w:t>
      </w:r>
      <w:r w:rsidR="00B96505" w:rsidRPr="00E41B4E">
        <w:rPr>
          <w:u w:color="000000"/>
        </w:rPr>
        <w:t>ych</w:t>
      </w:r>
      <w:r w:rsidR="007A5931" w:rsidRPr="00E41B4E">
        <w:rPr>
          <w:u w:color="000000"/>
        </w:rPr>
        <w:t xml:space="preserve"> czasu, miejsca oraz formy pierwszego publicznego udostepnienia utworów, zgody na zmiany, adaptacje i modyfikacje utworów oraz zwolnienia z obowiązku określonego w art. 2 ust. 5 ustawy o prawie autorskim i prawach pokrewnych.</w:t>
      </w:r>
    </w:p>
    <w:p w14:paraId="76770ECE" w14:textId="77777777" w:rsidR="002D1876" w:rsidRPr="00E41B4E" w:rsidRDefault="007A5931" w:rsidP="002D1876">
      <w:pPr>
        <w:pStyle w:val="Akapitzlist"/>
        <w:numPr>
          <w:ilvl w:val="0"/>
          <w:numId w:val="22"/>
        </w:numPr>
        <w:spacing w:before="120" w:after="120"/>
        <w:rPr>
          <w:u w:color="000000"/>
        </w:rPr>
      </w:pPr>
      <w:r w:rsidRPr="00E41B4E">
        <w:rPr>
          <w:u w:color="000000"/>
        </w:rPr>
        <w:t>Zobowiązanie twórcy utworów zostanie przekazane Zamawiającym przez Wykonawcę w terminie wyznaczonym na odbiór przedmiotu Umowy. Zobowiązanie twórcy utworów podpisuje każdy autor opracowania i weryfikator. Wzór zobowiązania stanowi załącznik do niniejszej Umowy.</w:t>
      </w:r>
    </w:p>
    <w:p w14:paraId="1BFBB64A" w14:textId="73B15E2E" w:rsidR="000B68B9" w:rsidRPr="00E41B4E" w:rsidRDefault="007A5931" w:rsidP="002D1876">
      <w:pPr>
        <w:pStyle w:val="Akapitzlist"/>
        <w:numPr>
          <w:ilvl w:val="0"/>
          <w:numId w:val="22"/>
        </w:numPr>
        <w:spacing w:before="120" w:after="120"/>
        <w:rPr>
          <w:u w:color="000000"/>
        </w:rPr>
      </w:pPr>
      <w:r w:rsidRPr="00E41B4E">
        <w:rPr>
          <w:u w:color="000000"/>
        </w:rPr>
        <w:t>W przypadku gdy Wykonawca nie dostarczy Zamawiającym zobowiązania, o którym mowa w ust. 3</w:t>
      </w:r>
      <w:r w:rsidR="002D1876" w:rsidRPr="00E41B4E">
        <w:rPr>
          <w:u w:color="000000"/>
        </w:rPr>
        <w:t>, Zamawiający mają prawo odstąpić od niniejszej Umowy w terminie 14 dni od dnia powzięcia przez niego wiadomości o niedostarczeniu przedmiotowego zobowiązania.</w:t>
      </w:r>
      <w:r w:rsidRPr="00E41B4E">
        <w:rPr>
          <w:u w:color="000000"/>
        </w:rPr>
        <w:t xml:space="preserve">  </w:t>
      </w:r>
    </w:p>
    <w:p w14:paraId="7FE05B00" w14:textId="77777777" w:rsidR="00681E04" w:rsidRDefault="00681E04" w:rsidP="000B68B9">
      <w:pPr>
        <w:keepNext/>
        <w:spacing w:before="280"/>
        <w:jc w:val="center"/>
        <w:rPr>
          <w:b/>
        </w:rPr>
      </w:pPr>
    </w:p>
    <w:p w14:paraId="1694D6BD" w14:textId="46C1477D" w:rsidR="000B68B9" w:rsidRPr="00E15427" w:rsidRDefault="000B68B9" w:rsidP="000B68B9">
      <w:pPr>
        <w:keepNext/>
        <w:spacing w:before="280"/>
        <w:jc w:val="center"/>
        <w:rPr>
          <w:b/>
        </w:rPr>
      </w:pPr>
      <w:r w:rsidRPr="00E15427">
        <w:rPr>
          <w:b/>
        </w:rPr>
        <w:t>§ 11</w:t>
      </w:r>
    </w:p>
    <w:p w14:paraId="06E0CAAA" w14:textId="3DDE650B" w:rsidR="005129D5" w:rsidRPr="00E15427" w:rsidRDefault="005129D5" w:rsidP="005129D5">
      <w:pPr>
        <w:keepLines/>
        <w:spacing w:before="120" w:after="120"/>
        <w:jc w:val="center"/>
        <w:rPr>
          <w:b/>
          <w:u w:val="single"/>
        </w:rPr>
      </w:pPr>
      <w:r w:rsidRPr="00E15427">
        <w:rPr>
          <w:b/>
          <w:u w:val="single"/>
        </w:rPr>
        <w:t>Gwarancja jakości.</w:t>
      </w:r>
    </w:p>
    <w:p w14:paraId="4FE3E6B4" w14:textId="77777777" w:rsidR="00C3742B" w:rsidRPr="00E15427" w:rsidRDefault="005129D5" w:rsidP="00531845">
      <w:pPr>
        <w:pStyle w:val="Akapitzlist"/>
        <w:numPr>
          <w:ilvl w:val="0"/>
          <w:numId w:val="36"/>
        </w:numPr>
        <w:spacing w:before="120" w:after="120"/>
        <w:rPr>
          <w:u w:color="000000"/>
        </w:rPr>
      </w:pPr>
      <w:bookmarkStart w:id="6" w:name="_Hlk172878007"/>
      <w:r w:rsidRPr="00E15427">
        <w:rPr>
          <w:u w:color="000000"/>
        </w:rPr>
        <w:t xml:space="preserve">Pisemna gwarancja jakości na wykonaną dokumentację projektową obowiązywać będzie przez okres 36 miesięcy od dnia odbioru dokumentacji projektowej będącej przedmiotem Umowy po podpisaniu  „Protokołu zdawczo – odbiorczego”, potwierdzającego odbiór </w:t>
      </w:r>
      <w:r w:rsidR="00C3742B" w:rsidRPr="00E15427">
        <w:rPr>
          <w:u w:color="000000"/>
        </w:rPr>
        <w:t>dokumentacji projektowej</w:t>
      </w:r>
      <w:r w:rsidRPr="00E15427">
        <w:rPr>
          <w:u w:color="000000"/>
        </w:rPr>
        <w:t>.</w:t>
      </w:r>
    </w:p>
    <w:bookmarkEnd w:id="6"/>
    <w:p w14:paraId="783AEE2E" w14:textId="237EBE64" w:rsidR="005129D5" w:rsidRPr="00E15427" w:rsidRDefault="005129D5" w:rsidP="00531845">
      <w:pPr>
        <w:pStyle w:val="Akapitzlist"/>
        <w:numPr>
          <w:ilvl w:val="0"/>
          <w:numId w:val="36"/>
        </w:numPr>
        <w:spacing w:before="120" w:after="120"/>
        <w:rPr>
          <w:u w:color="000000"/>
        </w:rPr>
      </w:pPr>
      <w:r w:rsidRPr="00E15427">
        <w:rPr>
          <w:u w:color="000000"/>
        </w:rPr>
        <w:t>Wykonawca ponosi pełną odpowiedzialność z tytułu gwarancji jakości za wady przedmiotu Umowy. W okresie</w:t>
      </w:r>
      <w:r w:rsidR="00C3742B" w:rsidRPr="00E15427">
        <w:rPr>
          <w:u w:color="000000"/>
        </w:rPr>
        <w:t xml:space="preserve"> trwania</w:t>
      </w:r>
      <w:r w:rsidRPr="00E15427">
        <w:rPr>
          <w:u w:color="000000"/>
        </w:rPr>
        <w:t xml:space="preserve"> gwarancji jakości Wykonawca usunie stwierdzone wady na własny koszt</w:t>
      </w:r>
      <w:r w:rsidR="00C3742B" w:rsidRPr="00E15427">
        <w:rPr>
          <w:u w:color="000000"/>
        </w:rPr>
        <w:t xml:space="preserve"> </w:t>
      </w:r>
      <w:r w:rsidRPr="00E15427">
        <w:rPr>
          <w:u w:color="000000"/>
        </w:rPr>
        <w:t>w terminie wyznaczonym przez Zamawiając</w:t>
      </w:r>
      <w:r w:rsidR="00B96505">
        <w:rPr>
          <w:u w:color="000000"/>
        </w:rPr>
        <w:t>ych</w:t>
      </w:r>
      <w:r w:rsidR="00C3742B" w:rsidRPr="00E15427">
        <w:rPr>
          <w:u w:color="000000"/>
        </w:rPr>
        <w:t xml:space="preserve">. </w:t>
      </w:r>
      <w:r w:rsidRPr="00E15427">
        <w:rPr>
          <w:u w:color="000000"/>
        </w:rPr>
        <w:t>Zamawiający mo</w:t>
      </w:r>
      <w:r w:rsidR="00B96505">
        <w:rPr>
          <w:u w:color="000000"/>
        </w:rPr>
        <w:t>gą</w:t>
      </w:r>
      <w:r w:rsidRPr="00E15427">
        <w:rPr>
          <w:u w:color="000000"/>
        </w:rPr>
        <w:t xml:space="preserve"> usunąć wady we własnym zakresie lub przez osobę trzecią na koszt Wykonawcy – bez utraty praw do gwarancji jakości, na co Wykonawca wyraża zgodę.</w:t>
      </w:r>
    </w:p>
    <w:p w14:paraId="1DA7B75C" w14:textId="77777777" w:rsidR="00C3742B" w:rsidRPr="00A3266E" w:rsidRDefault="00C3742B" w:rsidP="00C3742B">
      <w:pPr>
        <w:pStyle w:val="Akapitzlist"/>
        <w:keepNext/>
        <w:spacing w:before="280"/>
        <w:ind w:left="785"/>
        <w:rPr>
          <w:b/>
          <w:color w:val="FF0000"/>
        </w:rPr>
      </w:pPr>
    </w:p>
    <w:p w14:paraId="2895E701" w14:textId="60F87A51" w:rsidR="005129D5" w:rsidRPr="00C3742B" w:rsidRDefault="00C3742B" w:rsidP="00C3742B">
      <w:pPr>
        <w:pStyle w:val="Akapitzlist"/>
        <w:keepNext/>
        <w:spacing w:before="280"/>
        <w:ind w:left="3665" w:firstLine="655"/>
      </w:pPr>
      <w:r w:rsidRPr="00C3742B">
        <w:rPr>
          <w:b/>
        </w:rPr>
        <w:t>§ 1</w:t>
      </w:r>
      <w:r w:rsidR="000B68B9">
        <w:rPr>
          <w:b/>
        </w:rPr>
        <w:t>2</w:t>
      </w:r>
    </w:p>
    <w:p w14:paraId="5C5A3660" w14:textId="77777777" w:rsidR="006C77A0" w:rsidRPr="00962EA3" w:rsidRDefault="006C77A0" w:rsidP="006C77A0">
      <w:pPr>
        <w:keepLines/>
        <w:spacing w:before="120" w:after="120"/>
        <w:jc w:val="center"/>
        <w:rPr>
          <w:color w:val="000000"/>
          <w:u w:val="single"/>
        </w:rPr>
      </w:pPr>
      <w:r w:rsidRPr="00962EA3">
        <w:rPr>
          <w:b/>
          <w:color w:val="000000"/>
          <w:u w:val="single"/>
        </w:rPr>
        <w:t>Rozwiązanie Umowy.</w:t>
      </w:r>
    </w:p>
    <w:p w14:paraId="6E012FA0" w14:textId="505ABA26" w:rsidR="00C3742B" w:rsidRDefault="00C3742B" w:rsidP="006C77A0">
      <w:pPr>
        <w:pStyle w:val="Akapitzlist"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Zamawiając</w:t>
      </w:r>
      <w:r w:rsidR="00B96505">
        <w:rPr>
          <w:color w:val="000000"/>
          <w:u w:color="000000"/>
        </w:rPr>
        <w:t>ym</w:t>
      </w:r>
      <w:r>
        <w:rPr>
          <w:color w:val="000000"/>
          <w:u w:color="000000"/>
        </w:rPr>
        <w:t xml:space="preserve"> przysługuje prawo do rozwiązania Umowy w każdym czasie ze skutkiem natychmiastowym z zachowaniem formy pisemnej:</w:t>
      </w:r>
    </w:p>
    <w:p w14:paraId="6BA399A6" w14:textId="77777777" w:rsidR="00C3742B" w:rsidRDefault="00C3742B" w:rsidP="00C3742B">
      <w:pPr>
        <w:pStyle w:val="Akapitzlist"/>
        <w:numPr>
          <w:ilvl w:val="0"/>
          <w:numId w:val="2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przypadku, kiedy zostanie wydany nakaz zajęcia majątku Wykonawcy,</w:t>
      </w:r>
    </w:p>
    <w:p w14:paraId="290BC8F2" w14:textId="0BEC5F47" w:rsidR="00C3742B" w:rsidRDefault="00C3742B" w:rsidP="00C3742B">
      <w:pPr>
        <w:pStyle w:val="Akapitzlist"/>
        <w:numPr>
          <w:ilvl w:val="0"/>
          <w:numId w:val="23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w razie opóźnienia w wykonaniu przedmiotu </w:t>
      </w:r>
      <w:r w:rsidR="002F4885">
        <w:rPr>
          <w:color w:val="000000"/>
          <w:u w:color="000000"/>
        </w:rPr>
        <w:t xml:space="preserve">Umowy </w:t>
      </w:r>
      <w:r>
        <w:rPr>
          <w:color w:val="000000"/>
          <w:u w:color="000000"/>
        </w:rPr>
        <w:t>lub je</w:t>
      </w:r>
      <w:r w:rsidR="002F4885">
        <w:rPr>
          <w:color w:val="000000"/>
          <w:u w:color="000000"/>
        </w:rPr>
        <w:t>j</w:t>
      </w:r>
      <w:r>
        <w:rPr>
          <w:color w:val="000000"/>
          <w:u w:color="000000"/>
        </w:rPr>
        <w:t xml:space="preserve"> części przekraczającej 14 dni roboczych lub stwierdzenia nienależytego wykonywania Umowy po uprzednim bezskutecznym wezwaniu do należytego wykonania Umowy. </w:t>
      </w:r>
    </w:p>
    <w:p w14:paraId="0C7AFBD0" w14:textId="060FE463" w:rsidR="00780F15" w:rsidRDefault="00C3742B" w:rsidP="006C77A0">
      <w:pPr>
        <w:pStyle w:val="Akapitzlist"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W razie zaistnienia istotnej zmiany okoliczności powodującej, że wykonanie Umowy nie leży w interesie publicznym, czego nie można było przewidzieć w chwili zawarcia Umowy lub </w:t>
      </w:r>
      <w:r w:rsidR="00780F15">
        <w:rPr>
          <w:color w:val="000000"/>
          <w:u w:color="000000"/>
        </w:rPr>
        <w:t>dalsze wykonywanie Umowy może zagrozić istotnemu interesowi bezpieczeństwa państwa lub bezpieczeństwu publicznemu, Zamawiający mo</w:t>
      </w:r>
      <w:r w:rsidR="00B96505">
        <w:rPr>
          <w:color w:val="000000"/>
          <w:u w:color="000000"/>
        </w:rPr>
        <w:t>gą</w:t>
      </w:r>
      <w:r w:rsidR="00780F15">
        <w:rPr>
          <w:color w:val="000000"/>
          <w:u w:color="000000"/>
        </w:rPr>
        <w:t xml:space="preserve"> odstąpić od Umowy ze skutkiem natychmiastowym w terminie 30 dni od dnia powzięcia wiadomości o tych okolicznościach.</w:t>
      </w:r>
    </w:p>
    <w:p w14:paraId="25A414B5" w14:textId="525F9DD7" w:rsidR="00780F15" w:rsidRDefault="00780F15" w:rsidP="006C77A0">
      <w:pPr>
        <w:pStyle w:val="Akapitzlist"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przypadku określonym w ust. 1 lub ust. 2 Wykonawca może żądać jedynie wynagrodzenia za wykonanie części Umowy, które określone zostanie na podstawie ilości rzeczywiście wykonanych usług do dnia odstąpienia bądź rozwiązania Umowy.</w:t>
      </w:r>
    </w:p>
    <w:p w14:paraId="7D5CB592" w14:textId="1638D1AD" w:rsidR="00F045DF" w:rsidRPr="00E41B4E" w:rsidRDefault="00780F15" w:rsidP="00E41B4E">
      <w:pPr>
        <w:pStyle w:val="Akapitzlist"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Rozwiązanie Umowy przez Zamawiając</w:t>
      </w:r>
      <w:r w:rsidR="00B96505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w razie opóźnienia w wykonaniu przedmiotu zamówienia lub jego części przekraczającej 14 dni roboczych nie wyklucza dochodzenia kar umownych i odszkodowania na zasadach określonych w </w:t>
      </w:r>
      <w:r w:rsidRPr="00780F15">
        <w:rPr>
          <w:bCs/>
        </w:rPr>
        <w:t>§</w:t>
      </w:r>
      <w:r>
        <w:rPr>
          <w:bCs/>
        </w:rPr>
        <w:t xml:space="preserve"> 7 niniejszej Umowy.</w:t>
      </w:r>
    </w:p>
    <w:p w14:paraId="56E8843F" w14:textId="3CE37718" w:rsidR="00612BF4" w:rsidRDefault="00EB6A3C">
      <w:pPr>
        <w:keepNext/>
        <w:spacing w:before="280"/>
        <w:jc w:val="center"/>
      </w:pPr>
      <w:r>
        <w:rPr>
          <w:b/>
        </w:rPr>
        <w:t>§ 1</w:t>
      </w:r>
      <w:r w:rsidR="002D1876">
        <w:rPr>
          <w:b/>
        </w:rPr>
        <w:t>3</w:t>
      </w:r>
    </w:p>
    <w:p w14:paraId="31264C37" w14:textId="77777777" w:rsidR="00A77B3E" w:rsidRPr="00B625AD" w:rsidRDefault="00EB6A3C">
      <w:pPr>
        <w:keepLines/>
        <w:spacing w:before="120" w:after="120"/>
        <w:jc w:val="center"/>
        <w:rPr>
          <w:b/>
          <w:color w:val="000000"/>
          <w:u w:val="single"/>
        </w:rPr>
      </w:pPr>
      <w:r w:rsidRPr="00B625AD">
        <w:rPr>
          <w:b/>
          <w:color w:val="000000"/>
          <w:u w:val="single"/>
        </w:rPr>
        <w:t>Zmiana Umowy.</w:t>
      </w:r>
    </w:p>
    <w:p w14:paraId="3F68ACC2" w14:textId="0A6958E2" w:rsidR="00A77B3E" w:rsidRPr="00E15427" w:rsidRDefault="00780F15" w:rsidP="00780F15">
      <w:pPr>
        <w:pStyle w:val="Akapitzlist"/>
        <w:numPr>
          <w:ilvl w:val="0"/>
          <w:numId w:val="24"/>
        </w:numPr>
        <w:spacing w:before="120" w:after="120"/>
        <w:rPr>
          <w:u w:color="000000"/>
        </w:rPr>
      </w:pPr>
      <w:r w:rsidRPr="00E15427">
        <w:rPr>
          <w:u w:color="000000"/>
        </w:rPr>
        <w:t xml:space="preserve">Wszelkie zmiany i uzupełnienia Umowy wymagają dla swojej ważności jedynie formy pisemnych aneksów podpisanych przez obie </w:t>
      </w:r>
      <w:r w:rsidR="00E75A00" w:rsidRPr="00E15427">
        <w:rPr>
          <w:u w:color="000000"/>
        </w:rPr>
        <w:t>S</w:t>
      </w:r>
      <w:r w:rsidRPr="00E15427">
        <w:rPr>
          <w:u w:color="000000"/>
        </w:rPr>
        <w:t xml:space="preserve">trony. </w:t>
      </w:r>
    </w:p>
    <w:p w14:paraId="049FF244" w14:textId="31EFA747" w:rsidR="00612BF4" w:rsidRPr="00E15427" w:rsidRDefault="00EB6A3C">
      <w:pPr>
        <w:keepNext/>
        <w:spacing w:before="280"/>
        <w:jc w:val="center"/>
      </w:pPr>
      <w:r w:rsidRPr="00E15427">
        <w:rPr>
          <w:b/>
        </w:rPr>
        <w:t>§ </w:t>
      </w:r>
      <w:r w:rsidR="00780F15" w:rsidRPr="00E15427">
        <w:rPr>
          <w:b/>
        </w:rPr>
        <w:t>1</w:t>
      </w:r>
      <w:r w:rsidR="00E41B4E">
        <w:rPr>
          <w:b/>
        </w:rPr>
        <w:t>4</w:t>
      </w:r>
    </w:p>
    <w:p w14:paraId="071DD2E7" w14:textId="77777777" w:rsidR="00A77B3E" w:rsidRPr="005223D5" w:rsidRDefault="00EB6A3C">
      <w:pPr>
        <w:keepLines/>
        <w:spacing w:before="120" w:after="120"/>
        <w:jc w:val="center"/>
        <w:rPr>
          <w:b/>
          <w:color w:val="FF0000"/>
          <w:u w:val="single"/>
        </w:rPr>
      </w:pPr>
      <w:r w:rsidRPr="00E15427">
        <w:rPr>
          <w:b/>
          <w:u w:val="single"/>
        </w:rPr>
        <w:t>Ochrona danyc</w:t>
      </w:r>
      <w:r w:rsidRPr="00E41B4E">
        <w:rPr>
          <w:b/>
          <w:u w:val="single"/>
        </w:rPr>
        <w:t>h.</w:t>
      </w:r>
    </w:p>
    <w:p w14:paraId="4EC9CFB7" w14:textId="7C1A007C" w:rsidR="002D1876" w:rsidRPr="00E41B4E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>Administratorem danych osobowych Wykonawcy oraz osób wskazanych przez Wykonawcę jako jego przedstawiciele, w rozumieniu Rozporządzenia Parlamentu Europejskiego i Rady (UE) 2016/679 z 27.04.2016 r. w sprawie ochrony osób fizycznych w związku z przetwarzaniem danych osobowych i w sprawie swobodnego przepływu takich danych oraz uchylenia dyrektywy 95/46/WE (ogólne rozporządzenie o ochronie danych) – dalej jako Rozporządzenie</w:t>
      </w:r>
      <w:r w:rsidRPr="00E41B4E">
        <w:rPr>
          <w:u w:color="000000"/>
        </w:rPr>
        <w:t>,</w:t>
      </w:r>
      <w:r w:rsidR="002D1876" w:rsidRPr="00E41B4E">
        <w:rPr>
          <w:u w:color="000000"/>
        </w:rPr>
        <w:t xml:space="preserve"> jest:</w:t>
      </w:r>
    </w:p>
    <w:p w14:paraId="09D8A5DC" w14:textId="3562746E" w:rsidR="002D1876" w:rsidRPr="00E41B4E" w:rsidRDefault="002D1876" w:rsidP="002D1876">
      <w:pPr>
        <w:pStyle w:val="Akapitzlist"/>
        <w:spacing w:before="120" w:after="120"/>
        <w:ind w:left="785"/>
        <w:rPr>
          <w:u w:color="000000"/>
        </w:rPr>
      </w:pPr>
      <w:r w:rsidRPr="00E41B4E">
        <w:rPr>
          <w:u w:color="000000"/>
        </w:rPr>
        <w:t xml:space="preserve">a) </w:t>
      </w:r>
      <w:r w:rsidR="00EB6A3C" w:rsidRPr="00E41B4E">
        <w:rPr>
          <w:u w:color="000000"/>
        </w:rPr>
        <w:t xml:space="preserve"> </w:t>
      </w:r>
      <w:r w:rsidRPr="00E41B4E">
        <w:rPr>
          <w:u w:color="000000"/>
        </w:rPr>
        <w:t xml:space="preserve">z ramienia Powiatu Wałbrzyskiego </w:t>
      </w:r>
      <w:r w:rsidR="00640658" w:rsidRPr="00E41B4E">
        <w:rPr>
          <w:u w:color="000000"/>
        </w:rPr>
        <w:t>-</w:t>
      </w:r>
      <w:r w:rsidR="00EB6A3C" w:rsidRPr="00E41B4E">
        <w:rPr>
          <w:u w:color="000000"/>
        </w:rPr>
        <w:t xml:space="preserve"> </w:t>
      </w:r>
      <w:r w:rsidR="00780F15" w:rsidRPr="00E41B4E">
        <w:rPr>
          <w:u w:color="000000"/>
        </w:rPr>
        <w:t>Starosta Powiatu Wałbrzyskiego</w:t>
      </w:r>
      <w:r w:rsidR="00EB6A3C" w:rsidRPr="00E41B4E">
        <w:rPr>
          <w:u w:color="000000"/>
        </w:rPr>
        <w:t xml:space="preserve"> </w:t>
      </w:r>
      <w:r w:rsidR="00780F15" w:rsidRPr="00E41B4E">
        <w:rPr>
          <w:u w:color="000000"/>
        </w:rPr>
        <w:t>Al. Wyzwolenia 20-24</w:t>
      </w:r>
      <w:r w:rsidR="00EB6A3C" w:rsidRPr="00E41B4E">
        <w:rPr>
          <w:u w:color="000000"/>
        </w:rPr>
        <w:t>, 58 – 300 Wałbrzych, tel. 74 </w:t>
      </w:r>
      <w:r w:rsidR="006F326F" w:rsidRPr="00E41B4E">
        <w:rPr>
          <w:u w:color="000000"/>
        </w:rPr>
        <w:t>84 60 666</w:t>
      </w:r>
      <w:r w:rsidR="00EB6A3C" w:rsidRPr="00E41B4E">
        <w:rPr>
          <w:u w:color="000000"/>
        </w:rPr>
        <w:t>,</w:t>
      </w:r>
      <w:r w:rsidR="00640658" w:rsidRPr="00E41B4E">
        <w:rPr>
          <w:u w:color="000000"/>
        </w:rPr>
        <w:t xml:space="preserve"> e-mail:</w:t>
      </w:r>
      <w:r w:rsidR="00EB6A3C" w:rsidRPr="00E41B4E">
        <w:rPr>
          <w:u w:color="000000"/>
        </w:rPr>
        <w:t xml:space="preserve"> </w:t>
      </w:r>
      <w:hyperlink r:id="rId14" w:history="1">
        <w:r w:rsidR="00E41B4E" w:rsidRPr="007B1E5F">
          <w:rPr>
            <w:rStyle w:val="Hipercze"/>
            <w:color w:val="auto"/>
          </w:rPr>
          <w:t>l.gorski@powiatwalbrzyski.pl</w:t>
        </w:r>
      </w:hyperlink>
      <w:r w:rsidR="00E41B4E" w:rsidRPr="007B1E5F">
        <w:rPr>
          <w:u w:color="000000"/>
        </w:rPr>
        <w:t xml:space="preserve"> </w:t>
      </w:r>
      <w:r w:rsidRPr="00E41B4E">
        <w:rPr>
          <w:u w:color="000000"/>
        </w:rPr>
        <w:t xml:space="preserve">, </w:t>
      </w:r>
    </w:p>
    <w:p w14:paraId="63524FDA" w14:textId="18F312E6" w:rsidR="006F326F" w:rsidRPr="00E41B4E" w:rsidRDefault="002D1876" w:rsidP="002D1876">
      <w:pPr>
        <w:pStyle w:val="Akapitzlist"/>
        <w:spacing w:before="120" w:after="120"/>
        <w:ind w:left="785"/>
        <w:rPr>
          <w:u w:color="000000"/>
        </w:rPr>
      </w:pPr>
      <w:r w:rsidRPr="00E41B4E">
        <w:rPr>
          <w:u w:color="000000"/>
        </w:rPr>
        <w:t xml:space="preserve">b) z ramienia </w:t>
      </w:r>
      <w:r w:rsidR="00640658" w:rsidRPr="00E41B4E">
        <w:rPr>
          <w:u w:color="000000"/>
        </w:rPr>
        <w:t>PGW Wody Polskie – Regionalny Inspektor Ochrony Danych we Wrocławiu, e-mail:</w:t>
      </w:r>
      <w:r w:rsidRPr="00E41B4E">
        <w:rPr>
          <w:u w:color="000000"/>
        </w:rPr>
        <w:t xml:space="preserve"> </w:t>
      </w:r>
      <w:hyperlink r:id="rId15" w:history="1">
        <w:r w:rsidR="00E41B4E" w:rsidRPr="007B1E5F">
          <w:rPr>
            <w:rStyle w:val="Hipercze"/>
            <w:color w:val="auto"/>
          </w:rPr>
          <w:t>riod.wroclaw@wody.gov.pl</w:t>
        </w:r>
      </w:hyperlink>
      <w:r w:rsidR="00E41B4E">
        <w:t xml:space="preserve"> </w:t>
      </w:r>
      <w:r w:rsidR="00E41B4E">
        <w:rPr>
          <w:rStyle w:val="Hipercze"/>
          <w:color w:val="auto"/>
        </w:rPr>
        <w:t xml:space="preserve"> </w:t>
      </w:r>
      <w:r w:rsidR="00640658" w:rsidRPr="00E41B4E">
        <w:rPr>
          <w:u w:color="000000"/>
        </w:rPr>
        <w:t>, tel</w:t>
      </w:r>
      <w:r w:rsidR="00E41B4E">
        <w:rPr>
          <w:u w:color="000000"/>
        </w:rPr>
        <w:t>.</w:t>
      </w:r>
      <w:r w:rsidR="00640658" w:rsidRPr="00E41B4E">
        <w:rPr>
          <w:u w:color="000000"/>
        </w:rPr>
        <w:t>: 071 33 78 879, listownie: Regionalny Zarząd Gospodarki Wodnej we Wrocławiu z siedzibą przy ul. Norwida 34, 50-950 Wrocław z dopiskiem „Regionalny Inspektor Ochrony Danych we Wrocławiu”,</w:t>
      </w:r>
    </w:p>
    <w:p w14:paraId="66A8CAF8" w14:textId="4028D3AD" w:rsidR="00640658" w:rsidRPr="00E41B4E" w:rsidRDefault="00640658" w:rsidP="002D1876">
      <w:pPr>
        <w:pStyle w:val="Akapitzlist"/>
        <w:spacing w:before="120" w:after="120"/>
        <w:ind w:left="785"/>
        <w:rPr>
          <w:u w:color="000000"/>
        </w:rPr>
      </w:pPr>
      <w:r w:rsidRPr="00E41B4E">
        <w:rPr>
          <w:u w:color="000000"/>
        </w:rPr>
        <w:t>c) z ramienia Wykonawcy - ……………………….., e-mail:…………,tel</w:t>
      </w:r>
      <w:r w:rsidR="00E41B4E">
        <w:rPr>
          <w:u w:color="000000"/>
        </w:rPr>
        <w:t>.</w:t>
      </w:r>
      <w:r w:rsidRPr="00E41B4E">
        <w:rPr>
          <w:u w:color="000000"/>
        </w:rPr>
        <w:t>:……………………………..</w:t>
      </w:r>
    </w:p>
    <w:p w14:paraId="13C7FFC8" w14:textId="2608B54B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bookmarkStart w:id="7" w:name="_Hlk172538756"/>
      <w:r w:rsidRPr="00E15427">
        <w:rPr>
          <w:u w:color="000000"/>
        </w:rPr>
        <w:t xml:space="preserve">Dane osobowe będą przetwarzane w celu wykonania i na podstawie niniejszej </w:t>
      </w:r>
      <w:r w:rsidR="00B96505">
        <w:rPr>
          <w:u w:color="000000"/>
        </w:rPr>
        <w:t>U</w:t>
      </w:r>
      <w:r w:rsidRPr="00E15427">
        <w:rPr>
          <w:u w:color="000000"/>
        </w:rPr>
        <w:t>mowy zgodnie z art. 6 ust. 1 lit. b Rozporządzenia, w celu wypełnienia obowiązku prawnego ciążącego na administratorze na podstawie art. 6 ust. 1 lit. c Rozporządzenia</w:t>
      </w:r>
      <w:r w:rsidR="00597934" w:rsidRPr="00E15427">
        <w:rPr>
          <w:u w:color="000000"/>
        </w:rPr>
        <w:t>.</w:t>
      </w:r>
      <w:r w:rsidRPr="00E15427">
        <w:rPr>
          <w:u w:color="000000"/>
        </w:rPr>
        <w:t xml:space="preserve"> </w:t>
      </w:r>
    </w:p>
    <w:bookmarkEnd w:id="7"/>
    <w:p w14:paraId="77F7C6E4" w14:textId="77777777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>Kategorie danych osobowych, osób wskazanych przez Wykonawcę, obejmują dane kontaktowe.</w:t>
      </w:r>
    </w:p>
    <w:p w14:paraId="1C0C4262" w14:textId="77777777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 xml:space="preserve">Dane osobowe będą przechowywane przez okresy zgodne z kategoriami archiwalnymi, o których mowa w załączniku Nr 2 do rozporządzenia Prezesa Rady Ministrów z dnia 18 stycznia 2011 r. w sprawie instrukcji </w:t>
      </w:r>
      <w:r w:rsidRPr="00E15427">
        <w:rPr>
          <w:u w:color="000000"/>
        </w:rPr>
        <w:lastRenderedPageBreak/>
        <w:t>kancelaryjnej, jednolitych rzeczowych wykazów akt oraz instrukcji w sprawie organizacji i zakresu działania archiwów zakładowych tj. 10 lat.</w:t>
      </w:r>
    </w:p>
    <w:p w14:paraId="6D1202C6" w14:textId="77777777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>Dane osobowe mogą zostać udostępniane podmiotom i osobom upoważnionym na podstawie przepisów prawa, operatorowi pocztowemu lub kurierowi, w celu przekazywania korespondencji papierowej. Ponadto dane mogą być ujawnione podmiotom, z którymi administrator zawarł umowę na świadczenie usług serwisowych dla systemów informatycznych wykorzystywanych przy ich przetwarzaniu.</w:t>
      </w:r>
    </w:p>
    <w:p w14:paraId="4F64B0A5" w14:textId="77777777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>W związku z przetwarzaniem danych osobowych, Wykonawcy oraz osobom przez niego wskazanym, przysługuje prawo do żądania od administratora dostępu do danych osobowych, ich sprostowania, usunięcia lub ograniczenia przetwarzania, a także prawo do przenoszenia danych i prawo wniesienia sprzeciwu wobec przetwarzania.</w:t>
      </w:r>
    </w:p>
    <w:p w14:paraId="3F895298" w14:textId="77777777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>W związku z przetwarzaniem danych osobowych, Wykonawcy oraz osobom przez niego wskazanym przysługuje również prawo do wniesienia skargi do organu nadzorczego tj. do Prezesa Urzędu Ochrony Danych Osobowych.</w:t>
      </w:r>
    </w:p>
    <w:p w14:paraId="230D9A06" w14:textId="77777777" w:rsidR="006F326F" w:rsidRPr="00E15427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u w:color="000000"/>
        </w:rPr>
      </w:pPr>
      <w:r w:rsidRPr="00E15427">
        <w:rPr>
          <w:u w:color="000000"/>
        </w:rPr>
        <w:t>Podanie danych osobowych, jest niezbędne do zawarcia Umowy, odmowa podania danych osobowych skutkuje niemożnością zawarcia i realizacji Umowy.</w:t>
      </w:r>
    </w:p>
    <w:p w14:paraId="05856D18" w14:textId="70F5DC34" w:rsidR="00A77B3E" w:rsidRPr="00A3266E" w:rsidRDefault="00EB6A3C" w:rsidP="006F326F">
      <w:pPr>
        <w:pStyle w:val="Akapitzlist"/>
        <w:numPr>
          <w:ilvl w:val="0"/>
          <w:numId w:val="25"/>
        </w:numPr>
        <w:spacing w:before="120" w:after="120"/>
        <w:rPr>
          <w:color w:val="FF0000"/>
          <w:u w:color="000000"/>
        </w:rPr>
      </w:pPr>
      <w:r w:rsidRPr="00E15427">
        <w:rPr>
          <w:u w:color="000000"/>
        </w:rPr>
        <w:t>Administrator zobowiązuje Wykonawcę do zapoznania osób wskazanych jako jego przedstawiciele z zapisami niniejszego paragrafu Umowy</w:t>
      </w:r>
      <w:r w:rsidRPr="00A3266E">
        <w:rPr>
          <w:color w:val="FF0000"/>
          <w:u w:color="000000"/>
        </w:rPr>
        <w:t>.</w:t>
      </w:r>
    </w:p>
    <w:p w14:paraId="66055AAA" w14:textId="69B75666" w:rsidR="00612BF4" w:rsidRDefault="00EB6A3C">
      <w:pPr>
        <w:keepNext/>
        <w:spacing w:before="280"/>
        <w:jc w:val="center"/>
      </w:pPr>
      <w:r>
        <w:rPr>
          <w:b/>
        </w:rPr>
        <w:t>§ </w:t>
      </w:r>
      <w:r w:rsidR="006F326F">
        <w:rPr>
          <w:b/>
        </w:rPr>
        <w:t>14</w:t>
      </w:r>
    </w:p>
    <w:p w14:paraId="767408E4" w14:textId="050D86CE" w:rsidR="00A77B3E" w:rsidRPr="002C7681" w:rsidRDefault="00EB6A3C">
      <w:pPr>
        <w:keepLines/>
        <w:spacing w:before="120" w:after="120"/>
        <w:jc w:val="center"/>
        <w:rPr>
          <w:b/>
          <w:color w:val="000000"/>
          <w:u w:val="single"/>
        </w:rPr>
      </w:pPr>
      <w:r w:rsidRPr="002C7681">
        <w:rPr>
          <w:b/>
          <w:color w:val="000000"/>
          <w:u w:val="single"/>
        </w:rPr>
        <w:t xml:space="preserve">Postanowienia </w:t>
      </w:r>
      <w:r w:rsidR="006F326F" w:rsidRPr="002C7681">
        <w:rPr>
          <w:b/>
          <w:color w:val="000000"/>
          <w:u w:val="single"/>
        </w:rPr>
        <w:t>końcowe</w:t>
      </w:r>
      <w:r w:rsidRPr="002C7681">
        <w:rPr>
          <w:b/>
          <w:color w:val="000000"/>
          <w:u w:val="single"/>
        </w:rPr>
        <w:t>.</w:t>
      </w:r>
    </w:p>
    <w:p w14:paraId="019A1F78" w14:textId="2ADF56A4" w:rsidR="00173BA1" w:rsidRPr="00173BA1" w:rsidRDefault="00173BA1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>
        <w:rPr>
          <w:color w:val="000000"/>
          <w:u w:color="000000"/>
        </w:rPr>
        <w:t>W sprawach nie uregulowanych niniejszą Umową mają zastosowanie</w:t>
      </w:r>
      <w:r w:rsidR="002F4885">
        <w:rPr>
          <w:color w:val="000000"/>
          <w:u w:color="000000"/>
        </w:rPr>
        <w:t xml:space="preserve"> przepisy prawa powszechnie obowiązującego, w tym</w:t>
      </w:r>
      <w:r>
        <w:rPr>
          <w:color w:val="000000"/>
          <w:u w:color="000000"/>
        </w:rPr>
        <w:t>:</w:t>
      </w:r>
    </w:p>
    <w:p w14:paraId="67BF9F7B" w14:textId="08653048" w:rsidR="00173BA1" w:rsidRPr="00A83378" w:rsidRDefault="00173BA1" w:rsidP="00A83378">
      <w:pPr>
        <w:pStyle w:val="Akapitzlist"/>
        <w:numPr>
          <w:ilvl w:val="0"/>
          <w:numId w:val="27"/>
        </w:numPr>
        <w:spacing w:before="120" w:after="120"/>
        <w:rPr>
          <w:u w:color="000000"/>
        </w:rPr>
      </w:pPr>
      <w:r w:rsidRPr="00A83378">
        <w:rPr>
          <w:color w:val="000000"/>
          <w:u w:color="000000"/>
        </w:rPr>
        <w:t>Kodeks</w:t>
      </w:r>
      <w:r w:rsidR="002F4885" w:rsidRPr="00A83378">
        <w:rPr>
          <w:color w:val="000000"/>
          <w:u w:color="000000"/>
        </w:rPr>
        <w:t>u</w:t>
      </w:r>
      <w:r w:rsidRPr="00A83378">
        <w:rPr>
          <w:color w:val="000000"/>
          <w:u w:color="000000"/>
        </w:rPr>
        <w:t xml:space="preserve"> Cywiln</w:t>
      </w:r>
      <w:r w:rsidR="002F4885" w:rsidRPr="00A83378">
        <w:rPr>
          <w:color w:val="000000"/>
          <w:u w:color="000000"/>
        </w:rPr>
        <w:t>ego</w:t>
      </w:r>
      <w:r w:rsidRPr="00A83378">
        <w:rPr>
          <w:color w:val="000000"/>
          <w:u w:color="000000"/>
        </w:rPr>
        <w:t xml:space="preserve"> (tekst jednolity Dz. U. z </w:t>
      </w:r>
      <w:r w:rsidR="00D5402F" w:rsidRPr="00A83378">
        <w:rPr>
          <w:color w:val="000000"/>
          <w:u w:color="000000"/>
        </w:rPr>
        <w:t xml:space="preserve">2023 </w:t>
      </w:r>
      <w:r w:rsidRPr="00A83378">
        <w:rPr>
          <w:color w:val="000000"/>
          <w:u w:color="000000"/>
        </w:rPr>
        <w:t xml:space="preserve">roku poz. </w:t>
      </w:r>
      <w:r w:rsidR="00D5402F" w:rsidRPr="00A83378">
        <w:rPr>
          <w:color w:val="000000"/>
          <w:u w:color="000000"/>
        </w:rPr>
        <w:t xml:space="preserve">1550 </w:t>
      </w:r>
      <w:r w:rsidRPr="00A83378">
        <w:rPr>
          <w:color w:val="000000"/>
          <w:u w:color="000000"/>
        </w:rPr>
        <w:t>ze zm.),</w:t>
      </w:r>
    </w:p>
    <w:p w14:paraId="1CB91852" w14:textId="50E498A7" w:rsidR="00173BA1" w:rsidRPr="00173BA1" w:rsidRDefault="00173BA1" w:rsidP="00A83378">
      <w:pPr>
        <w:pStyle w:val="Akapitzlist"/>
        <w:numPr>
          <w:ilvl w:val="0"/>
          <w:numId w:val="27"/>
        </w:numPr>
        <w:spacing w:before="120" w:after="120"/>
        <w:rPr>
          <w:u w:color="000000"/>
        </w:rPr>
      </w:pPr>
      <w:r>
        <w:rPr>
          <w:color w:val="000000"/>
          <w:u w:color="000000"/>
        </w:rPr>
        <w:t>Ustaw</w:t>
      </w:r>
      <w:r w:rsidR="002F4885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o prawie autorskim i prawach pokrewnych (tekst jednolity Dz.U. z </w:t>
      </w:r>
      <w:r w:rsidR="00D5402F">
        <w:rPr>
          <w:color w:val="000000"/>
          <w:u w:color="000000"/>
        </w:rPr>
        <w:t xml:space="preserve"> 2022 </w:t>
      </w:r>
      <w:r>
        <w:rPr>
          <w:color w:val="000000"/>
          <w:u w:color="000000"/>
        </w:rPr>
        <w:t xml:space="preserve">roku poz. </w:t>
      </w:r>
      <w:r w:rsidR="00D5402F">
        <w:rPr>
          <w:color w:val="000000"/>
          <w:u w:color="000000"/>
        </w:rPr>
        <w:t xml:space="preserve">2509 </w:t>
      </w:r>
      <w:r>
        <w:rPr>
          <w:color w:val="000000"/>
          <w:u w:color="000000"/>
        </w:rPr>
        <w:t>ze zm</w:t>
      </w:r>
      <w:r w:rsidR="00D5402F">
        <w:rPr>
          <w:color w:val="000000"/>
          <w:u w:color="000000"/>
        </w:rPr>
        <w:t>.</w:t>
      </w:r>
      <w:r>
        <w:rPr>
          <w:color w:val="000000"/>
          <w:u w:color="000000"/>
        </w:rPr>
        <w:t>),</w:t>
      </w:r>
    </w:p>
    <w:p w14:paraId="74F1CAEF" w14:textId="689439C9" w:rsidR="00173BA1" w:rsidRDefault="00173BA1" w:rsidP="00173BA1">
      <w:pPr>
        <w:pStyle w:val="Akapitzlist"/>
        <w:numPr>
          <w:ilvl w:val="0"/>
          <w:numId w:val="27"/>
        </w:numPr>
        <w:spacing w:before="120" w:after="120"/>
        <w:rPr>
          <w:u w:color="000000"/>
        </w:rPr>
      </w:pPr>
      <w:r>
        <w:rPr>
          <w:color w:val="000000"/>
          <w:u w:color="000000"/>
        </w:rPr>
        <w:t>Ustaw</w:t>
      </w:r>
      <w:r w:rsidR="002F4885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Prawo </w:t>
      </w:r>
      <w:r w:rsidR="00A3266E">
        <w:rPr>
          <w:color w:val="000000"/>
          <w:u w:color="000000"/>
        </w:rPr>
        <w:t>B</w:t>
      </w:r>
      <w:r>
        <w:rPr>
          <w:color w:val="000000"/>
          <w:u w:color="000000"/>
        </w:rPr>
        <w:t xml:space="preserve">udowlane (tekst jednolity Dz.U. z </w:t>
      </w:r>
      <w:r w:rsidR="00D5402F">
        <w:rPr>
          <w:color w:val="000000"/>
          <w:u w:color="000000"/>
        </w:rPr>
        <w:t xml:space="preserve"> 2024</w:t>
      </w:r>
      <w:r>
        <w:rPr>
          <w:color w:val="000000"/>
          <w:u w:color="000000"/>
        </w:rPr>
        <w:t xml:space="preserve"> poz. </w:t>
      </w:r>
      <w:r w:rsidR="00D5402F">
        <w:rPr>
          <w:color w:val="000000"/>
          <w:u w:color="000000"/>
        </w:rPr>
        <w:t xml:space="preserve">725 </w:t>
      </w:r>
      <w:r>
        <w:rPr>
          <w:color w:val="000000"/>
          <w:u w:color="000000"/>
        </w:rPr>
        <w:t>ze zm</w:t>
      </w:r>
      <w:r w:rsidR="00D5402F">
        <w:rPr>
          <w:color w:val="000000"/>
          <w:u w:color="000000"/>
        </w:rPr>
        <w:t>.</w:t>
      </w:r>
      <w:r>
        <w:rPr>
          <w:color w:val="000000"/>
          <w:u w:color="000000"/>
        </w:rPr>
        <w:t>)</w:t>
      </w:r>
      <w:r w:rsidR="00A15917">
        <w:rPr>
          <w:u w:color="000000"/>
        </w:rPr>
        <w:t>,</w:t>
      </w:r>
    </w:p>
    <w:p w14:paraId="60C23E30" w14:textId="1979D114" w:rsidR="00A15917" w:rsidRPr="00E41B4E" w:rsidRDefault="00A15917" w:rsidP="00173BA1">
      <w:pPr>
        <w:pStyle w:val="Akapitzlist"/>
        <w:numPr>
          <w:ilvl w:val="0"/>
          <w:numId w:val="27"/>
        </w:numPr>
        <w:spacing w:before="120" w:after="120"/>
        <w:rPr>
          <w:u w:color="000000"/>
        </w:rPr>
      </w:pPr>
      <w:r w:rsidRPr="00E41B4E">
        <w:rPr>
          <w:u w:color="000000"/>
        </w:rPr>
        <w:t>Ustaw</w:t>
      </w:r>
      <w:r w:rsidR="002F4885" w:rsidRPr="00E41B4E">
        <w:rPr>
          <w:u w:color="000000"/>
        </w:rPr>
        <w:t>y</w:t>
      </w:r>
      <w:r w:rsidRPr="00E41B4E">
        <w:rPr>
          <w:u w:color="000000"/>
        </w:rPr>
        <w:t xml:space="preserve"> Prawo Wodne (tekst jednolity Dz.U. z 2024 poz.1087 ze zm.).</w:t>
      </w:r>
    </w:p>
    <w:p w14:paraId="7B9649F1" w14:textId="794D70AE" w:rsidR="00173BA1" w:rsidRPr="00E41B4E" w:rsidRDefault="00173BA1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Wszelkie spory związane z realizacją Umowy, </w:t>
      </w:r>
      <w:r w:rsidR="00E75A00" w:rsidRPr="00E41B4E">
        <w:rPr>
          <w:u w:color="000000"/>
        </w:rPr>
        <w:t>S</w:t>
      </w:r>
      <w:r w:rsidRPr="00E41B4E">
        <w:rPr>
          <w:u w:color="000000"/>
        </w:rPr>
        <w:t>trony zobowiązują się rozwiązywać polubownie w drodze negocjacji lub mediacji. W przypadku braku możliwości ugodowego rozwiązania sporu sprawa zostanie skierowana na drogę postepowania sądowego przed Sądem właściwym ze względu na siedzibę Zamawiając</w:t>
      </w:r>
      <w:r w:rsidR="002F4885" w:rsidRPr="00E41B4E">
        <w:rPr>
          <w:u w:color="000000"/>
        </w:rPr>
        <w:t>ych</w:t>
      </w:r>
      <w:r w:rsidR="00A15917" w:rsidRPr="00E41B4E">
        <w:rPr>
          <w:u w:color="000000"/>
        </w:rPr>
        <w:t>, tj</w:t>
      </w:r>
      <w:r w:rsidRPr="00E41B4E">
        <w:rPr>
          <w:u w:color="000000"/>
        </w:rPr>
        <w:t>.</w:t>
      </w:r>
      <w:r w:rsidR="00A15917" w:rsidRPr="00E41B4E">
        <w:rPr>
          <w:u w:color="000000"/>
        </w:rPr>
        <w:t xml:space="preserve"> Powiatu Wałbrzyskiego </w:t>
      </w:r>
      <w:r w:rsidR="004D2FBA" w:rsidRPr="00E41B4E">
        <w:rPr>
          <w:u w:color="000000"/>
        </w:rPr>
        <w:t xml:space="preserve">lub </w:t>
      </w:r>
      <w:r w:rsidR="00A15917" w:rsidRPr="00E41B4E">
        <w:rPr>
          <w:u w:color="000000"/>
        </w:rPr>
        <w:t>PGW Wody Polskie</w:t>
      </w:r>
      <w:r w:rsidR="004D2FBA" w:rsidRPr="00E41B4E">
        <w:rPr>
          <w:u w:color="000000"/>
        </w:rPr>
        <w:t xml:space="preserve"> Zarz</w:t>
      </w:r>
      <w:r w:rsidR="00AD0DD5" w:rsidRPr="00E41B4E">
        <w:rPr>
          <w:u w:color="000000"/>
        </w:rPr>
        <w:t>ą</w:t>
      </w:r>
      <w:r w:rsidR="004D2FBA" w:rsidRPr="00E41B4E">
        <w:rPr>
          <w:u w:color="000000"/>
        </w:rPr>
        <w:t>d Zlewni w Legnicy</w:t>
      </w:r>
      <w:r w:rsidR="00A15917" w:rsidRPr="00E41B4E">
        <w:rPr>
          <w:u w:color="000000"/>
        </w:rPr>
        <w:t>.</w:t>
      </w:r>
    </w:p>
    <w:p w14:paraId="1445FBF4" w14:textId="0FD0C047" w:rsidR="00173BA1" w:rsidRPr="00E41B4E" w:rsidRDefault="00EB6A3C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 w:rsidRPr="00E41B4E">
        <w:rPr>
          <w:u w:color="000000"/>
        </w:rPr>
        <w:t>Wykonawca jest zobowiązany do informowania Zamawiając</w:t>
      </w:r>
      <w:r w:rsidR="002F4885" w:rsidRPr="00E41B4E">
        <w:rPr>
          <w:u w:color="000000"/>
        </w:rPr>
        <w:t>ych</w:t>
      </w:r>
      <w:r w:rsidRPr="00E41B4E">
        <w:rPr>
          <w:u w:color="000000"/>
        </w:rPr>
        <w:t xml:space="preserve"> o zmianie formy prawnej prowadzonej działalności, o wszczęciu postępowania układowego lub upadłościowego oraz zmianie jego sytuacji ekonomicznej mogącej mieć wpływ na realizację </w:t>
      </w:r>
      <w:r w:rsidR="00B96505" w:rsidRPr="00E41B4E">
        <w:rPr>
          <w:u w:color="000000"/>
        </w:rPr>
        <w:t>U</w:t>
      </w:r>
      <w:r w:rsidRPr="00E41B4E">
        <w:rPr>
          <w:u w:color="000000"/>
        </w:rPr>
        <w:t>mowy oraz o zmianie siedziby firmy pod rygorem skutków prawnych wynikających z zaniechania, w tym do uznania za doręczoną korespondencję skierowaną na ostatni adres podany przez Wykonawcę.</w:t>
      </w:r>
    </w:p>
    <w:p w14:paraId="187BB9DD" w14:textId="77777777" w:rsidR="00173BA1" w:rsidRPr="00E41B4E" w:rsidRDefault="00EB6A3C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 w:rsidRPr="00E41B4E">
        <w:rPr>
          <w:u w:color="000000"/>
        </w:rPr>
        <w:t>Przedmiot zamówienia wykonywany będzie przez Wykonawcę z zastosowaniem przepisów ustawy z dnia 11 stycznia 2018 r. o </w:t>
      </w:r>
      <w:proofErr w:type="spellStart"/>
      <w:r w:rsidRPr="00E41B4E">
        <w:rPr>
          <w:u w:color="000000"/>
        </w:rPr>
        <w:t>elektromobilności</w:t>
      </w:r>
      <w:proofErr w:type="spellEnd"/>
      <w:r w:rsidRPr="00E41B4E">
        <w:rPr>
          <w:u w:color="000000"/>
        </w:rPr>
        <w:t xml:space="preserve"> i paliwach alternatywnych (</w:t>
      </w:r>
      <w:proofErr w:type="spellStart"/>
      <w:r w:rsidRPr="00E41B4E">
        <w:rPr>
          <w:u w:color="000000"/>
        </w:rPr>
        <w:t>t.j</w:t>
      </w:r>
      <w:proofErr w:type="spellEnd"/>
      <w:r w:rsidRPr="00E41B4E">
        <w:rPr>
          <w:u w:color="000000"/>
        </w:rPr>
        <w:t>. Dz. U. z 2023 r. poz. 875).</w:t>
      </w:r>
    </w:p>
    <w:p w14:paraId="0D74128E" w14:textId="566D0A9B" w:rsidR="00173BA1" w:rsidRPr="00E41B4E" w:rsidRDefault="00EB6A3C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 w:rsidRPr="00E41B4E">
        <w:rPr>
          <w:u w:color="000000"/>
        </w:rPr>
        <w:t>Umowę sporządzono w </w:t>
      </w:r>
      <w:r w:rsidR="00A15917" w:rsidRPr="00E41B4E">
        <w:rPr>
          <w:u w:color="000000"/>
        </w:rPr>
        <w:t>pięciu</w:t>
      </w:r>
      <w:r w:rsidRPr="00E41B4E">
        <w:rPr>
          <w:u w:color="000000"/>
        </w:rPr>
        <w:t xml:space="preserve"> jednobrzmiących egzemplarzach, </w:t>
      </w:r>
      <w:r w:rsidR="00A15917" w:rsidRPr="00E41B4E">
        <w:rPr>
          <w:u w:color="000000"/>
        </w:rPr>
        <w:t>cztery</w:t>
      </w:r>
      <w:r w:rsidR="00173BA1" w:rsidRPr="00E41B4E">
        <w:rPr>
          <w:u w:color="000000"/>
        </w:rPr>
        <w:t xml:space="preserve"> egzemplarze dla Zamawiając</w:t>
      </w:r>
      <w:r w:rsidR="002F4885" w:rsidRPr="00E41B4E">
        <w:rPr>
          <w:u w:color="000000"/>
        </w:rPr>
        <w:t>ych</w:t>
      </w:r>
      <w:r w:rsidR="00173BA1" w:rsidRPr="00E41B4E">
        <w:rPr>
          <w:u w:color="000000"/>
        </w:rPr>
        <w:t xml:space="preserve"> i jeden egzemplarz dla Wykonawcy. </w:t>
      </w:r>
    </w:p>
    <w:p w14:paraId="4E2FAEA7" w14:textId="1AA8EF21" w:rsidR="00173BA1" w:rsidRPr="00E41B4E" w:rsidRDefault="00EB6A3C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Umowa wchodzi w życie w dniu podpisania przez ostatnią ze </w:t>
      </w:r>
      <w:r w:rsidR="00E75A00" w:rsidRPr="00E41B4E">
        <w:rPr>
          <w:u w:color="000000"/>
        </w:rPr>
        <w:t>S</w:t>
      </w:r>
      <w:r w:rsidRPr="00E41B4E">
        <w:rPr>
          <w:u w:color="000000"/>
        </w:rPr>
        <w:t>tron.</w:t>
      </w:r>
    </w:p>
    <w:p w14:paraId="242D1863" w14:textId="43311CEE" w:rsidR="00A77B3E" w:rsidRPr="00E41B4E" w:rsidRDefault="00EB6A3C" w:rsidP="00173BA1">
      <w:pPr>
        <w:pStyle w:val="Akapitzlist"/>
        <w:numPr>
          <w:ilvl w:val="0"/>
          <w:numId w:val="26"/>
        </w:numPr>
        <w:spacing w:before="120" w:after="120"/>
        <w:rPr>
          <w:u w:color="000000"/>
        </w:rPr>
      </w:pPr>
      <w:r w:rsidRPr="00E41B4E">
        <w:rPr>
          <w:u w:color="000000"/>
        </w:rPr>
        <w:t>Załączniki:</w:t>
      </w:r>
    </w:p>
    <w:p w14:paraId="3F564F50" w14:textId="36B9BE17" w:rsidR="00A15917" w:rsidRPr="00E41B4E" w:rsidRDefault="00EB6A3C" w:rsidP="00A15917">
      <w:pPr>
        <w:pStyle w:val="Akapitzlist"/>
        <w:numPr>
          <w:ilvl w:val="0"/>
          <w:numId w:val="29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Załącznik nr 1: </w:t>
      </w:r>
      <w:r w:rsidR="00A15917" w:rsidRPr="00E41B4E">
        <w:rPr>
          <w:u w:color="000000"/>
        </w:rPr>
        <w:t>Zapytanie Ofertowe,</w:t>
      </w:r>
    </w:p>
    <w:p w14:paraId="710D610F" w14:textId="571478B6" w:rsidR="00A77B3E" w:rsidRPr="00E41B4E" w:rsidRDefault="00A15917" w:rsidP="00A15917">
      <w:pPr>
        <w:pStyle w:val="Akapitzlist"/>
        <w:numPr>
          <w:ilvl w:val="0"/>
          <w:numId w:val="29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Załącznik nr 2: </w:t>
      </w:r>
      <w:r w:rsidR="0067701D" w:rsidRPr="00E41B4E">
        <w:rPr>
          <w:u w:color="000000"/>
        </w:rPr>
        <w:t>Oferta Wykonawcy</w:t>
      </w:r>
      <w:r w:rsidRPr="00E41B4E">
        <w:rPr>
          <w:u w:color="000000"/>
        </w:rPr>
        <w:t>,</w:t>
      </w:r>
    </w:p>
    <w:p w14:paraId="71BE1B87" w14:textId="5124C34E" w:rsidR="00A15917" w:rsidRPr="00E41B4E" w:rsidRDefault="00A15917" w:rsidP="00A15917">
      <w:pPr>
        <w:pStyle w:val="Akapitzlist"/>
        <w:numPr>
          <w:ilvl w:val="0"/>
          <w:numId w:val="29"/>
        </w:numPr>
        <w:spacing w:before="120" w:after="120"/>
        <w:rPr>
          <w:u w:color="000000"/>
        </w:rPr>
      </w:pPr>
      <w:r w:rsidRPr="00E41B4E">
        <w:rPr>
          <w:u w:color="000000"/>
        </w:rPr>
        <w:t>Załącznik nr 3: Zobowiązanie twórcy utworu,</w:t>
      </w:r>
    </w:p>
    <w:p w14:paraId="29516726" w14:textId="4A3E6068" w:rsidR="00A77B3E" w:rsidRPr="00E41B4E" w:rsidRDefault="00A15917" w:rsidP="00E41B4E">
      <w:pPr>
        <w:pStyle w:val="Akapitzlist"/>
        <w:numPr>
          <w:ilvl w:val="0"/>
          <w:numId w:val="29"/>
        </w:numPr>
        <w:spacing w:before="120" w:after="120"/>
        <w:rPr>
          <w:u w:color="000000"/>
        </w:rPr>
      </w:pPr>
      <w:r w:rsidRPr="00E41B4E">
        <w:rPr>
          <w:u w:color="000000"/>
        </w:rPr>
        <w:t xml:space="preserve">Załącznik nr 4: </w:t>
      </w:r>
      <w:bookmarkStart w:id="8" w:name="_Hlk172881067"/>
      <w:r w:rsidRPr="00E41B4E">
        <w:rPr>
          <w:u w:color="000000"/>
        </w:rPr>
        <w:t>Klauzula informacyjna dotycząca przetwarzania danych osobowych pobranych bezpośrednio od osoby, której dane dotyczą</w:t>
      </w:r>
      <w:bookmarkEnd w:id="8"/>
      <w:r w:rsidRPr="00E41B4E">
        <w:rPr>
          <w:u w:color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12BF4" w14:paraId="2D3E38AB" w14:textId="7777777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2EEE975" w14:textId="303CB998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27F0061" w14:textId="24A8DB88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0747D1E" w14:textId="1C796AB9" w:rsidR="005208E3" w:rsidRDefault="005208E3" w:rsidP="00691CC6">
      <w:pPr>
        <w:jc w:val="left"/>
        <w:rPr>
          <w:b/>
          <w:bCs/>
          <w:color w:val="000000"/>
          <w:u w:color="000000"/>
        </w:rPr>
      </w:pPr>
    </w:p>
    <w:p w14:paraId="400D8AE0" w14:textId="77777777" w:rsidR="005208E3" w:rsidRDefault="005208E3" w:rsidP="00691CC6">
      <w:pPr>
        <w:jc w:val="left"/>
        <w:rPr>
          <w:b/>
          <w:bCs/>
          <w:color w:val="000000"/>
          <w:u w:color="000000"/>
        </w:rPr>
      </w:pPr>
    </w:p>
    <w:p w14:paraId="4710D123" w14:textId="2FF0B2F1" w:rsidR="00A77B3E" w:rsidRPr="00E41B4E" w:rsidRDefault="00691CC6" w:rsidP="005208E3">
      <w:pPr>
        <w:jc w:val="center"/>
        <w:rPr>
          <w:b/>
          <w:bCs/>
          <w:color w:val="000000"/>
          <w:u w:color="000000"/>
        </w:rPr>
      </w:pPr>
      <w:r w:rsidRPr="00E41B4E">
        <w:rPr>
          <w:b/>
          <w:bCs/>
          <w:color w:val="000000"/>
          <w:u w:color="000000"/>
        </w:rPr>
        <w:t>Państwowe Gospodarstwo Wodne                  Powiat Wałbrzyski                                Wykonawca</w:t>
      </w:r>
    </w:p>
    <w:p w14:paraId="39C77F1E" w14:textId="45E2C760" w:rsidR="00691CC6" w:rsidRPr="00E41B4E" w:rsidRDefault="00691CC6" w:rsidP="00531845">
      <w:pPr>
        <w:jc w:val="left"/>
        <w:rPr>
          <w:b/>
          <w:bCs/>
          <w:color w:val="000000"/>
          <w:u w:color="000000"/>
        </w:rPr>
      </w:pPr>
      <w:r w:rsidRPr="00E41B4E">
        <w:rPr>
          <w:b/>
          <w:bCs/>
          <w:color w:val="000000"/>
          <w:u w:color="000000"/>
        </w:rPr>
        <w:t xml:space="preserve">                        Wody Polskie</w:t>
      </w:r>
    </w:p>
    <w:p w14:paraId="46F06F1A" w14:textId="77777777" w:rsidR="005223D5" w:rsidRDefault="005223D5">
      <w:pPr>
        <w:rPr>
          <w:color w:val="000000"/>
          <w:u w:color="000000"/>
        </w:rPr>
      </w:pPr>
    </w:p>
    <w:p w14:paraId="6CD8158B" w14:textId="77777777" w:rsid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6A8C0659" w14:textId="77777777" w:rsidR="0053395F" w:rsidRPr="005223D5" w:rsidRDefault="0053395F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231FCDAB" w14:textId="77777777" w:rsidR="00A83378" w:rsidRDefault="00A83378" w:rsidP="005208E3">
      <w:pPr>
        <w:keepNext/>
        <w:spacing w:before="280" w:after="119"/>
        <w:rPr>
          <w:b/>
          <w:bCs/>
          <w:kern w:val="1"/>
          <w:sz w:val="32"/>
          <w:szCs w:val="32"/>
          <w:lang w:eastAsia="ar-SA" w:bidi="ar-SA"/>
        </w:rPr>
      </w:pPr>
    </w:p>
    <w:p w14:paraId="4EF77DF2" w14:textId="77777777" w:rsidR="005208E3" w:rsidRDefault="005208E3" w:rsidP="005208E3">
      <w:pPr>
        <w:keepNext/>
        <w:spacing w:before="280" w:after="119"/>
        <w:rPr>
          <w:b/>
          <w:bCs/>
          <w:kern w:val="1"/>
          <w:sz w:val="32"/>
          <w:szCs w:val="32"/>
          <w:lang w:eastAsia="ar-SA" w:bidi="ar-SA"/>
        </w:rPr>
      </w:pPr>
    </w:p>
    <w:p w14:paraId="4898C24D" w14:textId="33DC490B" w:rsidR="00A15917" w:rsidRPr="005223D5" w:rsidRDefault="00A15917" w:rsidP="00A15917">
      <w:pPr>
        <w:keepNext/>
        <w:spacing w:before="280" w:after="119"/>
        <w:jc w:val="right"/>
        <w:rPr>
          <w:b/>
          <w:bCs/>
          <w:kern w:val="1"/>
          <w:sz w:val="32"/>
          <w:szCs w:val="32"/>
          <w:lang w:eastAsia="ar-SA" w:bidi="ar-SA"/>
        </w:rPr>
      </w:pPr>
      <w:r w:rsidRPr="005223D5">
        <w:rPr>
          <w:b/>
          <w:bCs/>
          <w:kern w:val="1"/>
          <w:sz w:val="32"/>
          <w:szCs w:val="32"/>
          <w:lang w:eastAsia="ar-SA" w:bidi="ar-SA"/>
        </w:rPr>
        <w:t xml:space="preserve">Załącznik nr </w:t>
      </w:r>
      <w:r>
        <w:rPr>
          <w:b/>
          <w:bCs/>
          <w:kern w:val="1"/>
          <w:sz w:val="32"/>
          <w:szCs w:val="32"/>
          <w:lang w:eastAsia="ar-SA" w:bidi="ar-SA"/>
        </w:rPr>
        <w:t>1</w:t>
      </w:r>
    </w:p>
    <w:p w14:paraId="38BF594D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06059781" w14:textId="77777777" w:rsidR="00E15427" w:rsidRDefault="00E15427" w:rsidP="0067701D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3B526C33" w14:textId="77777777" w:rsidR="00E15427" w:rsidRDefault="00E15427" w:rsidP="0067701D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7D5A5DD3" w14:textId="77777777" w:rsidR="00E15427" w:rsidRDefault="00E15427" w:rsidP="0067701D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6A0C1A09" w14:textId="4C92AB7E" w:rsidR="0067701D" w:rsidRPr="005223D5" w:rsidRDefault="00E15427" w:rsidP="0067701D">
      <w:pPr>
        <w:spacing w:before="280" w:after="119"/>
        <w:jc w:val="center"/>
        <w:rPr>
          <w:b/>
          <w:sz w:val="44"/>
          <w:szCs w:val="44"/>
          <w:lang w:eastAsia="ar-SA" w:bidi="ar-SA"/>
        </w:rPr>
      </w:pPr>
      <w:r>
        <w:rPr>
          <w:rFonts w:eastAsia="Bodoni Black"/>
          <w:b/>
          <w:sz w:val="44"/>
          <w:szCs w:val="44"/>
        </w:rPr>
        <w:t>Zapytanie Ofertowe</w:t>
      </w:r>
    </w:p>
    <w:p w14:paraId="1FD1B6B7" w14:textId="18B55F23" w:rsidR="005223D5" w:rsidRPr="005223D5" w:rsidRDefault="005223D5" w:rsidP="0067701D">
      <w:pPr>
        <w:spacing w:before="280" w:after="119"/>
        <w:rPr>
          <w:b/>
          <w:sz w:val="44"/>
          <w:szCs w:val="44"/>
          <w:lang w:eastAsia="ar-SA" w:bidi="ar-SA"/>
        </w:rPr>
      </w:pPr>
    </w:p>
    <w:p w14:paraId="4B5B58DB" w14:textId="77777777" w:rsidR="005223D5" w:rsidRPr="005223D5" w:rsidRDefault="005223D5" w:rsidP="005223D5">
      <w:pPr>
        <w:spacing w:before="280"/>
        <w:jc w:val="center"/>
        <w:rPr>
          <w:rFonts w:ascii="Calibri" w:hAnsi="Calibri" w:cs="Calibri"/>
          <w:sz w:val="24"/>
          <w:lang w:eastAsia="ar-SA" w:bidi="ar-SA"/>
        </w:rPr>
      </w:pPr>
    </w:p>
    <w:p w14:paraId="0A6CA340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04BF91FD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4450522E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223D5" w14:paraId="30759C9F" w14:textId="77777777" w:rsidTr="00840150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7D08130" w14:textId="4D654F37" w:rsidR="00BA7B4B" w:rsidRPr="00BA7B4B" w:rsidRDefault="00BA7B4B" w:rsidP="00BA7B4B">
            <w:pPr>
              <w:jc w:val="left"/>
            </w:pPr>
            <w:r w:rsidRPr="00BA7B4B">
              <w:t xml:space="preserve">PAŃSTWOWE GOSPODARSTWO WODNE              </w:t>
            </w:r>
          </w:p>
          <w:p w14:paraId="586D7C30" w14:textId="27B11049" w:rsidR="005223D5" w:rsidRDefault="00BA7B4B" w:rsidP="00840150">
            <w:pPr>
              <w:jc w:val="center"/>
              <w:rPr>
                <w:color w:val="000000"/>
                <w:u w:color="000000"/>
              </w:rPr>
            </w:pPr>
            <w:r w:rsidRPr="00BA7B4B">
              <w:t>WODY POLSKIE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B42103B" w14:textId="4CEC0F19" w:rsidR="005223D5" w:rsidRDefault="00BA7B4B" w:rsidP="00BA7B4B">
            <w:pPr>
              <w:jc w:val="left"/>
              <w:rPr>
                <w:color w:val="000000"/>
                <w:u w:color="000000"/>
              </w:rPr>
            </w:pPr>
            <w:r w:rsidRPr="00BA7B4B">
              <w:t xml:space="preserve">POWIAT WAŁBRZYSKI  </w:t>
            </w:r>
            <w:r>
              <w:t xml:space="preserve">            </w:t>
            </w:r>
            <w:r w:rsidR="005223D5" w:rsidRPr="00BA7B4B">
              <w:t>WYKONAWCA</w:t>
            </w:r>
          </w:p>
        </w:tc>
      </w:tr>
    </w:tbl>
    <w:p w14:paraId="20ABAC64" w14:textId="3FCE3421" w:rsidR="005223D5" w:rsidRDefault="005223D5" w:rsidP="00BA7B4B">
      <w:pPr>
        <w:spacing w:before="280" w:after="119" w:line="480" w:lineRule="auto"/>
        <w:jc w:val="left"/>
        <w:rPr>
          <w:color w:val="000000"/>
          <w:u w:color="000000"/>
        </w:rPr>
      </w:pPr>
    </w:p>
    <w:p w14:paraId="36580675" w14:textId="77777777" w:rsidR="00BA7B4B" w:rsidRDefault="00BA7B4B" w:rsidP="00BA7B4B">
      <w:pPr>
        <w:spacing w:before="280" w:after="119" w:line="480" w:lineRule="auto"/>
        <w:jc w:val="left"/>
        <w:rPr>
          <w:color w:val="000000"/>
          <w:u w:color="000000"/>
        </w:rPr>
      </w:pPr>
    </w:p>
    <w:p w14:paraId="7574925C" w14:textId="77777777" w:rsidR="00BA7B4B" w:rsidRDefault="00BA7B4B" w:rsidP="00BA7B4B">
      <w:pPr>
        <w:spacing w:before="280" w:after="119" w:line="480" w:lineRule="auto"/>
        <w:jc w:val="left"/>
        <w:rPr>
          <w:color w:val="000000"/>
          <w:u w:color="000000"/>
        </w:rPr>
      </w:pPr>
    </w:p>
    <w:p w14:paraId="24D56990" w14:textId="77777777" w:rsidR="00BA7B4B" w:rsidRDefault="00BA7B4B" w:rsidP="00BA7B4B">
      <w:pPr>
        <w:spacing w:before="280" w:after="119" w:line="480" w:lineRule="auto"/>
        <w:jc w:val="left"/>
        <w:rPr>
          <w:color w:val="000000"/>
          <w:u w:color="000000"/>
        </w:rPr>
      </w:pPr>
    </w:p>
    <w:p w14:paraId="60BE5637" w14:textId="77777777" w:rsidR="00BA7B4B" w:rsidRDefault="00BA7B4B" w:rsidP="00BA7B4B">
      <w:pPr>
        <w:spacing w:before="280" w:after="119" w:line="480" w:lineRule="auto"/>
        <w:jc w:val="left"/>
        <w:rPr>
          <w:color w:val="000000"/>
          <w:u w:color="000000"/>
        </w:rPr>
      </w:pPr>
    </w:p>
    <w:p w14:paraId="386008C3" w14:textId="77777777" w:rsidR="00BA7B4B" w:rsidRPr="00BA7B4B" w:rsidRDefault="00BA7B4B" w:rsidP="00BA7B4B">
      <w:pPr>
        <w:spacing w:before="280" w:after="119" w:line="480" w:lineRule="auto"/>
        <w:jc w:val="left"/>
        <w:rPr>
          <w:sz w:val="24"/>
          <w:lang w:eastAsia="ar-SA" w:bidi="ar-SA"/>
        </w:rPr>
      </w:pPr>
    </w:p>
    <w:p w14:paraId="37AFE8FB" w14:textId="6E26F7EB" w:rsidR="00E15427" w:rsidRPr="005223D5" w:rsidRDefault="00E15427" w:rsidP="00E15427">
      <w:pPr>
        <w:keepNext/>
        <w:spacing w:before="280" w:after="119"/>
        <w:jc w:val="right"/>
        <w:rPr>
          <w:b/>
          <w:bCs/>
          <w:kern w:val="1"/>
          <w:sz w:val="32"/>
          <w:szCs w:val="32"/>
          <w:lang w:eastAsia="ar-SA" w:bidi="ar-SA"/>
        </w:rPr>
      </w:pPr>
      <w:r w:rsidRPr="005223D5">
        <w:rPr>
          <w:b/>
          <w:bCs/>
          <w:kern w:val="1"/>
          <w:sz w:val="32"/>
          <w:szCs w:val="32"/>
          <w:lang w:eastAsia="ar-SA" w:bidi="ar-SA"/>
        </w:rPr>
        <w:lastRenderedPageBreak/>
        <w:t xml:space="preserve">Załącznik nr </w:t>
      </w:r>
      <w:r>
        <w:rPr>
          <w:b/>
          <w:bCs/>
          <w:kern w:val="1"/>
          <w:sz w:val="32"/>
          <w:szCs w:val="32"/>
          <w:lang w:eastAsia="ar-SA" w:bidi="ar-SA"/>
        </w:rPr>
        <w:t>2</w:t>
      </w:r>
    </w:p>
    <w:p w14:paraId="7289C6AA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2A974DA9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098B2770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3A749B66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267A7C3C" w14:textId="77777777" w:rsidR="00E15427" w:rsidRPr="005223D5" w:rsidRDefault="00E15427" w:rsidP="00E15427">
      <w:pPr>
        <w:spacing w:before="280" w:after="119"/>
        <w:jc w:val="center"/>
        <w:rPr>
          <w:b/>
          <w:sz w:val="44"/>
          <w:szCs w:val="44"/>
          <w:lang w:eastAsia="ar-SA" w:bidi="ar-SA"/>
        </w:rPr>
      </w:pPr>
      <w:r w:rsidRPr="005223D5">
        <w:rPr>
          <w:rFonts w:eastAsia="Bodoni Black"/>
          <w:b/>
          <w:sz w:val="44"/>
          <w:szCs w:val="44"/>
        </w:rPr>
        <w:t>Oferta Wykonawcy</w:t>
      </w:r>
    </w:p>
    <w:p w14:paraId="43FCDE04" w14:textId="77777777" w:rsidR="00E15427" w:rsidRPr="005223D5" w:rsidRDefault="00E15427" w:rsidP="00E15427">
      <w:pPr>
        <w:spacing w:before="280" w:after="119"/>
        <w:rPr>
          <w:b/>
          <w:sz w:val="44"/>
          <w:szCs w:val="44"/>
          <w:lang w:eastAsia="ar-SA" w:bidi="ar-SA"/>
        </w:rPr>
      </w:pPr>
    </w:p>
    <w:p w14:paraId="56DE1F96" w14:textId="77777777" w:rsidR="00E15427" w:rsidRPr="005223D5" w:rsidRDefault="00E15427" w:rsidP="00E15427">
      <w:pPr>
        <w:spacing w:before="280"/>
        <w:jc w:val="center"/>
        <w:rPr>
          <w:rFonts w:ascii="Calibri" w:hAnsi="Calibri" w:cs="Calibri"/>
          <w:sz w:val="24"/>
          <w:lang w:eastAsia="ar-SA" w:bidi="ar-SA"/>
        </w:rPr>
      </w:pPr>
    </w:p>
    <w:p w14:paraId="226E990F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07F28694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7E21A318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A7B4B" w14:paraId="66D95D7D" w14:textId="77777777" w:rsidTr="00BA7B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DB60CB0" w14:textId="77777777" w:rsidR="00BA7B4B" w:rsidRPr="00BA7B4B" w:rsidRDefault="00BA7B4B" w:rsidP="00BA7B4B">
            <w:pPr>
              <w:jc w:val="left"/>
            </w:pPr>
            <w:r w:rsidRPr="00BA7B4B">
              <w:t xml:space="preserve">PAŃSTWOWE GOSPODARSTWO WODNE              </w:t>
            </w:r>
          </w:p>
          <w:p w14:paraId="6B7ACCEC" w14:textId="5C11A1B0" w:rsidR="00BA7B4B" w:rsidRDefault="00BA7B4B" w:rsidP="00BA7B4B">
            <w:pPr>
              <w:jc w:val="center"/>
              <w:rPr>
                <w:color w:val="000000"/>
                <w:u w:color="000000"/>
              </w:rPr>
            </w:pPr>
            <w:r w:rsidRPr="00BA7B4B">
              <w:t>WODY POLSKIE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1467A7" w14:textId="3B6BD5BC" w:rsidR="00BA7B4B" w:rsidRDefault="00BA7B4B" w:rsidP="00BA7B4B">
            <w:pPr>
              <w:jc w:val="center"/>
              <w:rPr>
                <w:color w:val="000000"/>
                <w:u w:color="000000"/>
              </w:rPr>
            </w:pPr>
            <w:r w:rsidRPr="00BA7B4B">
              <w:t xml:space="preserve">POWIAT WAŁBRZYSKI  </w:t>
            </w:r>
            <w:r>
              <w:t xml:space="preserve">            </w:t>
            </w:r>
            <w:r w:rsidRPr="00BA7B4B">
              <w:t>WYKONAWCA</w:t>
            </w:r>
          </w:p>
        </w:tc>
      </w:tr>
    </w:tbl>
    <w:p w14:paraId="3BE46CDC" w14:textId="77777777" w:rsidR="00E15427" w:rsidRDefault="00E15427" w:rsidP="00E15427">
      <w:pPr>
        <w:rPr>
          <w:color w:val="000000"/>
          <w:u w:color="000000"/>
        </w:rPr>
      </w:pPr>
    </w:p>
    <w:p w14:paraId="453115B4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071A75CF" w14:textId="77777777" w:rsidR="00E15427" w:rsidRDefault="00E15427" w:rsidP="00E15427">
      <w:pPr>
        <w:keepNext/>
        <w:spacing w:before="280" w:after="119"/>
        <w:jc w:val="center"/>
        <w:rPr>
          <w:b/>
          <w:bCs/>
          <w:kern w:val="1"/>
          <w:sz w:val="32"/>
          <w:szCs w:val="32"/>
          <w:lang w:eastAsia="ar-SA" w:bidi="ar-SA"/>
        </w:rPr>
      </w:pPr>
    </w:p>
    <w:p w14:paraId="2C815F23" w14:textId="77777777" w:rsidR="005223D5" w:rsidRDefault="005223D5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5C350DE7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49C29A9D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5B331540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44E17F49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2478FC30" w14:textId="77777777" w:rsidR="00E41B4E" w:rsidRDefault="00E41B4E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46DD3C8A" w14:textId="679561E3" w:rsidR="00E15427" w:rsidRPr="005223D5" w:rsidRDefault="00E15427" w:rsidP="00E15427">
      <w:pPr>
        <w:keepNext/>
        <w:spacing w:before="280" w:after="119"/>
        <w:jc w:val="right"/>
        <w:rPr>
          <w:b/>
          <w:bCs/>
          <w:kern w:val="1"/>
          <w:sz w:val="32"/>
          <w:szCs w:val="32"/>
          <w:lang w:eastAsia="ar-SA" w:bidi="ar-SA"/>
        </w:rPr>
      </w:pPr>
      <w:r w:rsidRPr="005223D5">
        <w:rPr>
          <w:b/>
          <w:bCs/>
          <w:kern w:val="1"/>
          <w:sz w:val="32"/>
          <w:szCs w:val="32"/>
          <w:lang w:eastAsia="ar-SA" w:bidi="ar-SA"/>
        </w:rPr>
        <w:lastRenderedPageBreak/>
        <w:t xml:space="preserve">Załącznik nr </w:t>
      </w:r>
      <w:r>
        <w:rPr>
          <w:b/>
          <w:bCs/>
          <w:kern w:val="1"/>
          <w:sz w:val="32"/>
          <w:szCs w:val="32"/>
          <w:lang w:eastAsia="ar-SA" w:bidi="ar-SA"/>
        </w:rPr>
        <w:t>3</w:t>
      </w:r>
    </w:p>
    <w:p w14:paraId="306863A2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2FC30E1A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6900C386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5D59E1D7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5C39E01A" w14:textId="73B15950" w:rsidR="00E15427" w:rsidRPr="005223D5" w:rsidRDefault="00E15427" w:rsidP="00E15427">
      <w:pPr>
        <w:spacing w:before="280" w:after="119"/>
        <w:jc w:val="center"/>
        <w:rPr>
          <w:b/>
          <w:sz w:val="44"/>
          <w:szCs w:val="44"/>
          <w:lang w:eastAsia="ar-SA" w:bidi="ar-SA"/>
        </w:rPr>
      </w:pPr>
      <w:r>
        <w:rPr>
          <w:rFonts w:eastAsia="Bodoni Black"/>
          <w:b/>
          <w:sz w:val="44"/>
          <w:szCs w:val="44"/>
        </w:rPr>
        <w:t>Zobowiązanie twórcy utworu</w:t>
      </w:r>
    </w:p>
    <w:p w14:paraId="33572DF9" w14:textId="77777777" w:rsidR="00E15427" w:rsidRPr="005223D5" w:rsidRDefault="00E15427" w:rsidP="00E15427">
      <w:pPr>
        <w:spacing w:before="280" w:after="119"/>
        <w:rPr>
          <w:b/>
          <w:sz w:val="44"/>
          <w:szCs w:val="44"/>
          <w:lang w:eastAsia="ar-SA" w:bidi="ar-SA"/>
        </w:rPr>
      </w:pPr>
    </w:p>
    <w:p w14:paraId="328B6BD8" w14:textId="77777777" w:rsidR="00E15427" w:rsidRPr="005223D5" w:rsidRDefault="00E15427" w:rsidP="00E15427">
      <w:pPr>
        <w:spacing w:before="280"/>
        <w:jc w:val="center"/>
        <w:rPr>
          <w:rFonts w:ascii="Calibri" w:hAnsi="Calibri" w:cs="Calibri"/>
          <w:sz w:val="24"/>
          <w:lang w:eastAsia="ar-SA" w:bidi="ar-SA"/>
        </w:rPr>
      </w:pPr>
    </w:p>
    <w:p w14:paraId="29B514C3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22EA47C5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10D01C9F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A7B4B" w14:paraId="4982B13D" w14:textId="77777777" w:rsidTr="004376E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2F370BA" w14:textId="77777777" w:rsidR="00BA7B4B" w:rsidRPr="00BA7B4B" w:rsidRDefault="00BA7B4B" w:rsidP="004376E1">
            <w:pPr>
              <w:jc w:val="left"/>
            </w:pPr>
            <w:r w:rsidRPr="00BA7B4B">
              <w:t xml:space="preserve">PAŃSTWOWE GOSPODARSTWO WODNE              </w:t>
            </w:r>
          </w:p>
          <w:p w14:paraId="40386AD5" w14:textId="77777777" w:rsidR="00BA7B4B" w:rsidRDefault="00BA7B4B" w:rsidP="004376E1">
            <w:pPr>
              <w:jc w:val="center"/>
              <w:rPr>
                <w:color w:val="000000"/>
                <w:u w:color="000000"/>
              </w:rPr>
            </w:pPr>
            <w:r w:rsidRPr="00BA7B4B">
              <w:t>WODY POLSKIE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67505C" w14:textId="77777777" w:rsidR="00BA7B4B" w:rsidRDefault="00BA7B4B" w:rsidP="004376E1">
            <w:pPr>
              <w:jc w:val="left"/>
              <w:rPr>
                <w:color w:val="000000"/>
                <w:u w:color="000000"/>
              </w:rPr>
            </w:pPr>
            <w:r w:rsidRPr="00BA7B4B">
              <w:t xml:space="preserve">POWIAT WAŁBRZYSKI  </w:t>
            </w:r>
            <w:r>
              <w:t xml:space="preserve">            </w:t>
            </w:r>
            <w:r w:rsidRPr="00BA7B4B">
              <w:t>WYKONAWCA</w:t>
            </w:r>
          </w:p>
        </w:tc>
      </w:tr>
    </w:tbl>
    <w:p w14:paraId="7E67807F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63B98FFB" w14:textId="77777777" w:rsidR="00E15427" w:rsidRDefault="00E15427" w:rsidP="00E15427">
      <w:pPr>
        <w:keepNext/>
        <w:spacing w:before="280" w:after="119"/>
        <w:jc w:val="center"/>
        <w:rPr>
          <w:b/>
          <w:bCs/>
          <w:kern w:val="1"/>
          <w:sz w:val="32"/>
          <w:szCs w:val="32"/>
          <w:lang w:eastAsia="ar-SA" w:bidi="ar-SA"/>
        </w:rPr>
      </w:pPr>
    </w:p>
    <w:p w14:paraId="4A0F452A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7822E4E6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3669BEA4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11DF252B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2A024F04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0A9B11B0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425FC056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674676B3" w14:textId="5F894C9B" w:rsidR="00E15427" w:rsidRPr="005223D5" w:rsidRDefault="00E15427" w:rsidP="00E15427">
      <w:pPr>
        <w:keepNext/>
        <w:spacing w:before="280" w:after="119"/>
        <w:jc w:val="right"/>
        <w:rPr>
          <w:b/>
          <w:bCs/>
          <w:kern w:val="1"/>
          <w:sz w:val="32"/>
          <w:szCs w:val="32"/>
          <w:lang w:eastAsia="ar-SA" w:bidi="ar-SA"/>
        </w:rPr>
      </w:pPr>
      <w:r w:rsidRPr="005223D5">
        <w:rPr>
          <w:b/>
          <w:bCs/>
          <w:kern w:val="1"/>
          <w:sz w:val="32"/>
          <w:szCs w:val="32"/>
          <w:lang w:eastAsia="ar-SA" w:bidi="ar-SA"/>
        </w:rPr>
        <w:lastRenderedPageBreak/>
        <w:t xml:space="preserve">Załącznik nr </w:t>
      </w:r>
      <w:r>
        <w:rPr>
          <w:b/>
          <w:bCs/>
          <w:kern w:val="1"/>
          <w:sz w:val="32"/>
          <w:szCs w:val="32"/>
          <w:lang w:eastAsia="ar-SA" w:bidi="ar-SA"/>
        </w:rPr>
        <w:t>4</w:t>
      </w:r>
    </w:p>
    <w:p w14:paraId="15449DAD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0461B7DD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33D74DBC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65CE04D4" w14:textId="77777777" w:rsidR="00E15427" w:rsidRDefault="00E15427" w:rsidP="00E15427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20F3260C" w14:textId="1AA44509" w:rsidR="00E15427" w:rsidRPr="005223D5" w:rsidRDefault="00E15427" w:rsidP="00E15427">
      <w:pPr>
        <w:spacing w:before="280" w:after="119"/>
        <w:jc w:val="center"/>
        <w:rPr>
          <w:b/>
          <w:sz w:val="44"/>
          <w:szCs w:val="44"/>
          <w:lang w:eastAsia="ar-SA" w:bidi="ar-SA"/>
        </w:rPr>
      </w:pPr>
      <w:r w:rsidRPr="00E15427">
        <w:rPr>
          <w:rFonts w:eastAsia="Bodoni Black"/>
          <w:b/>
          <w:sz w:val="44"/>
          <w:szCs w:val="44"/>
        </w:rPr>
        <w:t>Klauzula informacyjna dotycząca przetwarzania danych osobowych pobranych bezpośrednio od osoby, której dane dotyczą</w:t>
      </w:r>
    </w:p>
    <w:p w14:paraId="2B075EB2" w14:textId="77777777" w:rsidR="00E15427" w:rsidRPr="005223D5" w:rsidRDefault="00E15427" w:rsidP="00E15427">
      <w:pPr>
        <w:spacing w:before="280"/>
        <w:jc w:val="center"/>
        <w:rPr>
          <w:rFonts w:ascii="Calibri" w:hAnsi="Calibri" w:cs="Calibri"/>
          <w:sz w:val="24"/>
          <w:lang w:eastAsia="ar-SA" w:bidi="ar-SA"/>
        </w:rPr>
      </w:pPr>
    </w:p>
    <w:p w14:paraId="54C89F51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2F94B94C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77956E66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A7B4B" w14:paraId="743264E5" w14:textId="77777777" w:rsidTr="00BA7B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660C13" w14:textId="77777777" w:rsidR="00BA7B4B" w:rsidRPr="00BA7B4B" w:rsidRDefault="00BA7B4B" w:rsidP="00BA7B4B">
            <w:pPr>
              <w:jc w:val="left"/>
            </w:pPr>
            <w:r w:rsidRPr="00BA7B4B">
              <w:t xml:space="preserve">PAŃSTWOWE GOSPODARSTWO WODNE              </w:t>
            </w:r>
          </w:p>
          <w:p w14:paraId="3AB93E6F" w14:textId="57E9F497" w:rsidR="00BA7B4B" w:rsidRDefault="00BA7B4B" w:rsidP="00BA7B4B">
            <w:pPr>
              <w:jc w:val="center"/>
              <w:rPr>
                <w:color w:val="000000"/>
                <w:u w:color="000000"/>
              </w:rPr>
            </w:pPr>
            <w:r w:rsidRPr="00BA7B4B">
              <w:t>WODY POLSKIE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F9CFA12" w14:textId="09400A37" w:rsidR="00BA7B4B" w:rsidRDefault="00BA7B4B" w:rsidP="00BA7B4B">
            <w:pPr>
              <w:jc w:val="center"/>
              <w:rPr>
                <w:color w:val="000000"/>
                <w:u w:color="000000"/>
              </w:rPr>
            </w:pPr>
            <w:r w:rsidRPr="00BA7B4B">
              <w:t xml:space="preserve">POWIAT WAŁBRZYSKI  </w:t>
            </w:r>
            <w:r>
              <w:t xml:space="preserve">            </w:t>
            </w:r>
            <w:r w:rsidRPr="00BA7B4B">
              <w:t>WYKONAWCA</w:t>
            </w:r>
          </w:p>
        </w:tc>
      </w:tr>
    </w:tbl>
    <w:p w14:paraId="4C5595CF" w14:textId="77777777" w:rsidR="00E15427" w:rsidRDefault="00E15427" w:rsidP="00E15427">
      <w:pPr>
        <w:rPr>
          <w:color w:val="000000"/>
          <w:u w:color="000000"/>
        </w:rPr>
      </w:pPr>
    </w:p>
    <w:p w14:paraId="0A610057" w14:textId="77777777" w:rsidR="00E15427" w:rsidRPr="005223D5" w:rsidRDefault="00E15427" w:rsidP="00E15427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4656D0CA" w14:textId="77777777" w:rsidR="00E15427" w:rsidRDefault="00E15427" w:rsidP="00E15427">
      <w:pPr>
        <w:keepNext/>
        <w:spacing w:before="280" w:after="119"/>
        <w:jc w:val="center"/>
        <w:rPr>
          <w:b/>
          <w:bCs/>
          <w:kern w:val="1"/>
          <w:sz w:val="32"/>
          <w:szCs w:val="32"/>
          <w:lang w:eastAsia="ar-SA" w:bidi="ar-SA"/>
        </w:rPr>
      </w:pPr>
    </w:p>
    <w:p w14:paraId="53E3DA9C" w14:textId="77777777" w:rsidR="00E15427" w:rsidRDefault="00E15427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74439C0B" w14:textId="77777777" w:rsidR="005223D5" w:rsidRDefault="005223D5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2FFF264C" w14:textId="77777777" w:rsidR="005223D5" w:rsidRDefault="005223D5" w:rsidP="005223D5">
      <w:pPr>
        <w:spacing w:before="280" w:after="119"/>
        <w:jc w:val="center"/>
        <w:rPr>
          <w:rFonts w:eastAsia="Bodoni Black"/>
          <w:b/>
          <w:sz w:val="44"/>
          <w:szCs w:val="44"/>
        </w:rPr>
      </w:pPr>
    </w:p>
    <w:p w14:paraId="7F72FB0A" w14:textId="77777777" w:rsidR="005223D5" w:rsidRDefault="005223D5" w:rsidP="005223D5">
      <w:pPr>
        <w:rPr>
          <w:color w:val="000000"/>
          <w:u w:color="000000"/>
        </w:rPr>
      </w:pPr>
    </w:p>
    <w:p w14:paraId="0DDF8E8F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546CB374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692D491F" w14:textId="77777777" w:rsidR="005223D5" w:rsidRPr="005223D5" w:rsidRDefault="005223D5" w:rsidP="005223D5">
      <w:pPr>
        <w:spacing w:before="280"/>
        <w:jc w:val="left"/>
        <w:rPr>
          <w:rFonts w:ascii="Calibri" w:hAnsi="Calibri" w:cs="Calibri"/>
          <w:sz w:val="24"/>
          <w:lang w:eastAsia="ar-SA" w:bidi="ar-SA"/>
        </w:rPr>
      </w:pPr>
    </w:p>
    <w:p w14:paraId="740059C1" w14:textId="77777777" w:rsidR="005223D5" w:rsidRDefault="005223D5">
      <w:pPr>
        <w:rPr>
          <w:color w:val="000000"/>
          <w:u w:color="000000"/>
        </w:rPr>
      </w:pPr>
    </w:p>
    <w:sectPr w:rsidR="005223D5">
      <w:footerReference w:type="default" r:id="rId16"/>
      <w:endnotePr>
        <w:numFmt w:val="decimal"/>
      </w:endnotePr>
      <w:pgSz w:w="11906" w:h="16838"/>
      <w:pgMar w:top="992" w:right="1417" w:bottom="9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9549" w14:textId="77777777" w:rsidR="003539AE" w:rsidRDefault="003539AE">
      <w:r>
        <w:separator/>
      </w:r>
    </w:p>
  </w:endnote>
  <w:endnote w:type="continuationSeparator" w:id="0">
    <w:p w14:paraId="4AF2C21D" w14:textId="77777777" w:rsidR="003539AE" w:rsidRDefault="0035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Black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612BF4" w14:paraId="250A9590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D07183" w14:textId="28A1A094" w:rsidR="00612BF4" w:rsidRDefault="00612BF4">
          <w:pPr>
            <w:jc w:val="left"/>
          </w:pP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9F9B03" w14:textId="77777777" w:rsidR="00612BF4" w:rsidRDefault="00EB6A3C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22187621" w14:textId="77777777" w:rsidR="00612BF4" w:rsidRDefault="00612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FB742" w14:textId="77777777" w:rsidR="003539AE" w:rsidRDefault="003539AE">
      <w:r>
        <w:separator/>
      </w:r>
    </w:p>
  </w:footnote>
  <w:footnote w:type="continuationSeparator" w:id="0">
    <w:p w14:paraId="2D992995" w14:textId="77777777" w:rsidR="003539AE" w:rsidRDefault="0035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bullet"/>
      <w:lvlText w:val=""/>
      <w:lvlJc w:val="left"/>
      <w:pPr>
        <w:tabs>
          <w:tab w:val="num" w:pos="1588"/>
        </w:tabs>
        <w:ind w:left="1588" w:hanging="397"/>
      </w:pPr>
      <w:rPr>
        <w:rFonts w:ascii="Symbol" w:hAnsi="Symbol" w:cs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7F2CFE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1CB659A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215F"/>
    <w:multiLevelType w:val="hybridMultilevel"/>
    <w:tmpl w:val="7888896A"/>
    <w:lvl w:ilvl="0" w:tplc="82A43A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067903A8"/>
    <w:multiLevelType w:val="hybridMultilevel"/>
    <w:tmpl w:val="DEE0C2C6"/>
    <w:lvl w:ilvl="0" w:tplc="A5BA69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A035D"/>
    <w:multiLevelType w:val="hybridMultilevel"/>
    <w:tmpl w:val="0BC61AF8"/>
    <w:lvl w:ilvl="0" w:tplc="F1D64B5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216A8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E551CE"/>
    <w:multiLevelType w:val="hybridMultilevel"/>
    <w:tmpl w:val="FCA28592"/>
    <w:lvl w:ilvl="0" w:tplc="95E63B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3D03F7"/>
    <w:multiLevelType w:val="hybridMultilevel"/>
    <w:tmpl w:val="AE0E0386"/>
    <w:lvl w:ilvl="0" w:tplc="F00A76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E32E71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81B05D0"/>
    <w:multiLevelType w:val="hybridMultilevel"/>
    <w:tmpl w:val="5AD871F4"/>
    <w:lvl w:ilvl="0" w:tplc="2108A3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C43896"/>
    <w:multiLevelType w:val="hybridMultilevel"/>
    <w:tmpl w:val="BBE038A0"/>
    <w:lvl w:ilvl="0" w:tplc="11AA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0ECF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2337B"/>
    <w:multiLevelType w:val="hybridMultilevel"/>
    <w:tmpl w:val="A8461476"/>
    <w:lvl w:ilvl="0" w:tplc="3B3487F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822BA4"/>
    <w:multiLevelType w:val="hybridMultilevel"/>
    <w:tmpl w:val="8BFA760C"/>
    <w:lvl w:ilvl="0" w:tplc="43A43E7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91B89"/>
    <w:multiLevelType w:val="hybridMultilevel"/>
    <w:tmpl w:val="C558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445B9"/>
    <w:multiLevelType w:val="hybridMultilevel"/>
    <w:tmpl w:val="A322FCFE"/>
    <w:lvl w:ilvl="0" w:tplc="FDE85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04F15"/>
    <w:multiLevelType w:val="hybridMultilevel"/>
    <w:tmpl w:val="7F60F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94E25"/>
    <w:multiLevelType w:val="hybridMultilevel"/>
    <w:tmpl w:val="108AFFE4"/>
    <w:lvl w:ilvl="0" w:tplc="B7C2070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D291F67"/>
    <w:multiLevelType w:val="hybridMultilevel"/>
    <w:tmpl w:val="BEC05650"/>
    <w:lvl w:ilvl="0" w:tplc="938016C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62D05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3D07E4"/>
    <w:multiLevelType w:val="hybridMultilevel"/>
    <w:tmpl w:val="AE0E0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D80693"/>
    <w:multiLevelType w:val="hybridMultilevel"/>
    <w:tmpl w:val="DC94C854"/>
    <w:lvl w:ilvl="0" w:tplc="BA0CD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80FBD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312AD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11B74"/>
    <w:multiLevelType w:val="hybridMultilevel"/>
    <w:tmpl w:val="598CDDF6"/>
    <w:lvl w:ilvl="0" w:tplc="07E64A7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64C666A"/>
    <w:multiLevelType w:val="hybridMultilevel"/>
    <w:tmpl w:val="EE2A5E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6C4B64"/>
    <w:multiLevelType w:val="hybridMultilevel"/>
    <w:tmpl w:val="1E482088"/>
    <w:lvl w:ilvl="0" w:tplc="B5E229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BAF06EB"/>
    <w:multiLevelType w:val="hybridMultilevel"/>
    <w:tmpl w:val="FA8EB68E"/>
    <w:lvl w:ilvl="0" w:tplc="D2A6CF5C">
      <w:start w:val="1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909473A"/>
    <w:multiLevelType w:val="hybridMultilevel"/>
    <w:tmpl w:val="F0B25BB6"/>
    <w:lvl w:ilvl="0" w:tplc="B66E267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F5B5244"/>
    <w:multiLevelType w:val="hybridMultilevel"/>
    <w:tmpl w:val="EE2A5EB2"/>
    <w:lvl w:ilvl="0" w:tplc="F7D66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5C7293"/>
    <w:multiLevelType w:val="hybridMultilevel"/>
    <w:tmpl w:val="BF7CA742"/>
    <w:lvl w:ilvl="0" w:tplc="CE2C1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62A6A"/>
    <w:multiLevelType w:val="hybridMultilevel"/>
    <w:tmpl w:val="612C3D28"/>
    <w:lvl w:ilvl="0" w:tplc="9822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CA7947"/>
    <w:multiLevelType w:val="hybridMultilevel"/>
    <w:tmpl w:val="BDD8B30E"/>
    <w:lvl w:ilvl="0" w:tplc="43A8E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407C"/>
    <w:multiLevelType w:val="hybridMultilevel"/>
    <w:tmpl w:val="2862A048"/>
    <w:lvl w:ilvl="0" w:tplc="A3C2C76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EE3B3B"/>
    <w:multiLevelType w:val="hybridMultilevel"/>
    <w:tmpl w:val="03507992"/>
    <w:lvl w:ilvl="0" w:tplc="D334E870">
      <w:start w:val="1"/>
      <w:numFmt w:val="decimal"/>
      <w:pStyle w:val="Punkty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 w:tplc="3244B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89242">
    <w:abstractNumId w:val="22"/>
  </w:num>
  <w:num w:numId="2" w16cid:durableId="1404182518">
    <w:abstractNumId w:val="32"/>
  </w:num>
  <w:num w:numId="3" w16cid:durableId="845096964">
    <w:abstractNumId w:val="31"/>
  </w:num>
  <w:num w:numId="4" w16cid:durableId="261644797">
    <w:abstractNumId w:val="25"/>
  </w:num>
  <w:num w:numId="5" w16cid:durableId="1555694945">
    <w:abstractNumId w:val="11"/>
  </w:num>
  <w:num w:numId="6" w16cid:durableId="290326941">
    <w:abstractNumId w:val="16"/>
  </w:num>
  <w:num w:numId="7" w16cid:durableId="1663502989">
    <w:abstractNumId w:val="8"/>
  </w:num>
  <w:num w:numId="8" w16cid:durableId="1976330482">
    <w:abstractNumId w:val="21"/>
  </w:num>
  <w:num w:numId="9" w16cid:durableId="1656489742">
    <w:abstractNumId w:val="7"/>
  </w:num>
  <w:num w:numId="10" w16cid:durableId="1922836979">
    <w:abstractNumId w:val="0"/>
  </w:num>
  <w:num w:numId="11" w16cid:durableId="1640187511">
    <w:abstractNumId w:val="30"/>
  </w:num>
  <w:num w:numId="12" w16cid:durableId="1782650971">
    <w:abstractNumId w:val="14"/>
  </w:num>
  <w:num w:numId="13" w16cid:durableId="1243024601">
    <w:abstractNumId w:val="20"/>
  </w:num>
  <w:num w:numId="14" w16cid:durableId="1474718332">
    <w:abstractNumId w:val="29"/>
  </w:num>
  <w:num w:numId="15" w16cid:durableId="987825501">
    <w:abstractNumId w:val="15"/>
  </w:num>
  <w:num w:numId="16" w16cid:durableId="76094926">
    <w:abstractNumId w:val="28"/>
  </w:num>
  <w:num w:numId="17" w16cid:durableId="1485122755">
    <w:abstractNumId w:val="9"/>
  </w:num>
  <w:num w:numId="18" w16cid:durableId="885336528">
    <w:abstractNumId w:val="26"/>
  </w:num>
  <w:num w:numId="19" w16cid:durableId="1060060124">
    <w:abstractNumId w:val="12"/>
  </w:num>
  <w:num w:numId="20" w16cid:durableId="1178272014">
    <w:abstractNumId w:val="1"/>
  </w:num>
  <w:num w:numId="21" w16cid:durableId="886841119">
    <w:abstractNumId w:val="10"/>
  </w:num>
  <w:num w:numId="22" w16cid:durableId="1869105846">
    <w:abstractNumId w:val="4"/>
  </w:num>
  <w:num w:numId="23" w16cid:durableId="112948325">
    <w:abstractNumId w:val="13"/>
  </w:num>
  <w:num w:numId="24" w16cid:durableId="952512929">
    <w:abstractNumId w:val="24"/>
  </w:num>
  <w:num w:numId="25" w16cid:durableId="1831822395">
    <w:abstractNumId w:val="6"/>
  </w:num>
  <w:num w:numId="26" w16cid:durableId="484669967">
    <w:abstractNumId w:val="2"/>
  </w:num>
  <w:num w:numId="27" w16cid:durableId="147021962">
    <w:abstractNumId w:val="5"/>
  </w:num>
  <w:num w:numId="28" w16cid:durableId="1399400976">
    <w:abstractNumId w:val="27"/>
  </w:num>
  <w:num w:numId="29" w16cid:durableId="67970308">
    <w:abstractNumId w:val="34"/>
  </w:num>
  <w:num w:numId="30" w16cid:durableId="716198728">
    <w:abstractNumId w:val="3"/>
  </w:num>
  <w:num w:numId="31" w16cid:durableId="536502848">
    <w:abstractNumId w:val="35"/>
  </w:num>
  <w:num w:numId="32" w16cid:durableId="706030428">
    <w:abstractNumId w:val="18"/>
  </w:num>
  <w:num w:numId="33" w16cid:durableId="456601694">
    <w:abstractNumId w:val="17"/>
  </w:num>
  <w:num w:numId="34" w16cid:durableId="684746731">
    <w:abstractNumId w:val="33"/>
  </w:num>
  <w:num w:numId="35" w16cid:durableId="1984920589">
    <w:abstractNumId w:val="19"/>
  </w:num>
  <w:num w:numId="36" w16cid:durableId="18191056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862"/>
    <w:rsid w:val="000B5644"/>
    <w:rsid w:val="000B68B9"/>
    <w:rsid w:val="001640D9"/>
    <w:rsid w:val="00173BA1"/>
    <w:rsid w:val="001A0041"/>
    <w:rsid w:val="001D3CFC"/>
    <w:rsid w:val="001E2B38"/>
    <w:rsid w:val="001E6064"/>
    <w:rsid w:val="001F3198"/>
    <w:rsid w:val="002675D9"/>
    <w:rsid w:val="002C24C1"/>
    <w:rsid w:val="002C7681"/>
    <w:rsid w:val="002D1876"/>
    <w:rsid w:val="002D3768"/>
    <w:rsid w:val="002E051E"/>
    <w:rsid w:val="002E580F"/>
    <w:rsid w:val="002F4885"/>
    <w:rsid w:val="003052C1"/>
    <w:rsid w:val="00336794"/>
    <w:rsid w:val="00343AA2"/>
    <w:rsid w:val="003539AE"/>
    <w:rsid w:val="003A363B"/>
    <w:rsid w:val="003C7A71"/>
    <w:rsid w:val="003D141C"/>
    <w:rsid w:val="003F1032"/>
    <w:rsid w:val="00423F32"/>
    <w:rsid w:val="00446A70"/>
    <w:rsid w:val="00451082"/>
    <w:rsid w:val="004563AD"/>
    <w:rsid w:val="00464049"/>
    <w:rsid w:val="004658DD"/>
    <w:rsid w:val="00474F8D"/>
    <w:rsid w:val="0048259E"/>
    <w:rsid w:val="004B53CD"/>
    <w:rsid w:val="004D2FBA"/>
    <w:rsid w:val="00510685"/>
    <w:rsid w:val="005129D5"/>
    <w:rsid w:val="005208E3"/>
    <w:rsid w:val="005212D4"/>
    <w:rsid w:val="00521F8A"/>
    <w:rsid w:val="005223D5"/>
    <w:rsid w:val="00531845"/>
    <w:rsid w:val="0053395F"/>
    <w:rsid w:val="00540AD0"/>
    <w:rsid w:val="00582F2B"/>
    <w:rsid w:val="00597934"/>
    <w:rsid w:val="005A0A1B"/>
    <w:rsid w:val="005A4306"/>
    <w:rsid w:val="005B3251"/>
    <w:rsid w:val="005D6D39"/>
    <w:rsid w:val="00611192"/>
    <w:rsid w:val="00612490"/>
    <w:rsid w:val="00612BF4"/>
    <w:rsid w:val="00640658"/>
    <w:rsid w:val="006471F8"/>
    <w:rsid w:val="0067701D"/>
    <w:rsid w:val="00681E04"/>
    <w:rsid w:val="0068595A"/>
    <w:rsid w:val="00691CC6"/>
    <w:rsid w:val="0069688E"/>
    <w:rsid w:val="00696EB8"/>
    <w:rsid w:val="006B70B6"/>
    <w:rsid w:val="006C77A0"/>
    <w:rsid w:val="006D744F"/>
    <w:rsid w:val="006E6E0A"/>
    <w:rsid w:val="006F2379"/>
    <w:rsid w:val="006F326F"/>
    <w:rsid w:val="007370A5"/>
    <w:rsid w:val="00740705"/>
    <w:rsid w:val="00780F15"/>
    <w:rsid w:val="007A5931"/>
    <w:rsid w:val="007B1E5F"/>
    <w:rsid w:val="007D4DF7"/>
    <w:rsid w:val="007D5180"/>
    <w:rsid w:val="007E3408"/>
    <w:rsid w:val="00800164"/>
    <w:rsid w:val="00800E5F"/>
    <w:rsid w:val="00821A26"/>
    <w:rsid w:val="008D4E32"/>
    <w:rsid w:val="008D784B"/>
    <w:rsid w:val="008E28BF"/>
    <w:rsid w:val="00950627"/>
    <w:rsid w:val="00962EA3"/>
    <w:rsid w:val="009734C2"/>
    <w:rsid w:val="00983E66"/>
    <w:rsid w:val="00995AB9"/>
    <w:rsid w:val="009A3D28"/>
    <w:rsid w:val="009B59D7"/>
    <w:rsid w:val="009C434B"/>
    <w:rsid w:val="009D4AC7"/>
    <w:rsid w:val="009E411D"/>
    <w:rsid w:val="009F58C5"/>
    <w:rsid w:val="00A15917"/>
    <w:rsid w:val="00A17D55"/>
    <w:rsid w:val="00A3266E"/>
    <w:rsid w:val="00A615D8"/>
    <w:rsid w:val="00A72C6A"/>
    <w:rsid w:val="00A73DD3"/>
    <w:rsid w:val="00A7609A"/>
    <w:rsid w:val="00A77B3E"/>
    <w:rsid w:val="00A83378"/>
    <w:rsid w:val="00AB38F6"/>
    <w:rsid w:val="00AD0DD5"/>
    <w:rsid w:val="00B1521B"/>
    <w:rsid w:val="00B206E7"/>
    <w:rsid w:val="00B625AD"/>
    <w:rsid w:val="00B96505"/>
    <w:rsid w:val="00BA3081"/>
    <w:rsid w:val="00BA7B4B"/>
    <w:rsid w:val="00BC1588"/>
    <w:rsid w:val="00C13E4A"/>
    <w:rsid w:val="00C224E4"/>
    <w:rsid w:val="00C3742B"/>
    <w:rsid w:val="00C450B0"/>
    <w:rsid w:val="00C67411"/>
    <w:rsid w:val="00C856DE"/>
    <w:rsid w:val="00CA2A55"/>
    <w:rsid w:val="00CD1D91"/>
    <w:rsid w:val="00D01FB4"/>
    <w:rsid w:val="00D042AE"/>
    <w:rsid w:val="00D471CE"/>
    <w:rsid w:val="00D5402F"/>
    <w:rsid w:val="00D62265"/>
    <w:rsid w:val="00D62DCE"/>
    <w:rsid w:val="00D86147"/>
    <w:rsid w:val="00DB4B6A"/>
    <w:rsid w:val="00DD60E4"/>
    <w:rsid w:val="00DD7B97"/>
    <w:rsid w:val="00DE1DE7"/>
    <w:rsid w:val="00E15427"/>
    <w:rsid w:val="00E21B06"/>
    <w:rsid w:val="00E316B3"/>
    <w:rsid w:val="00E41B4E"/>
    <w:rsid w:val="00E5535D"/>
    <w:rsid w:val="00E75A00"/>
    <w:rsid w:val="00EA4319"/>
    <w:rsid w:val="00EB4DFC"/>
    <w:rsid w:val="00EB6A3C"/>
    <w:rsid w:val="00EE44C7"/>
    <w:rsid w:val="00EF3420"/>
    <w:rsid w:val="00F045DF"/>
    <w:rsid w:val="00F06EFF"/>
    <w:rsid w:val="00F25A80"/>
    <w:rsid w:val="00F40A0F"/>
    <w:rsid w:val="00F53ED7"/>
    <w:rsid w:val="00F6128D"/>
    <w:rsid w:val="00F97C26"/>
    <w:rsid w:val="00FC5E4F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0E171"/>
  <w15:docId w15:val="{E4FF8274-D9B2-469F-9C73-2F3C890E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NS_Akapit z listą,List_Paragraph,Multilevel para_II,List Paragraph1,Bullet1,Bullets,List Paragraph 1,References,List Paragraph (numbered (a))"/>
    <w:basedOn w:val="Normalny"/>
    <w:link w:val="AkapitzlistZnak"/>
    <w:uiPriority w:val="34"/>
    <w:qFormat/>
    <w:rsid w:val="00BC1588"/>
    <w:pPr>
      <w:ind w:left="720"/>
      <w:contextualSpacing/>
    </w:pPr>
  </w:style>
  <w:style w:type="character" w:styleId="Hipercze">
    <w:name w:val="Hyperlink"/>
    <w:basedOn w:val="Domylnaczcionkaakapitu"/>
    <w:rsid w:val="006D74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4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E75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A00"/>
    <w:rPr>
      <w:szCs w:val="24"/>
    </w:rPr>
  </w:style>
  <w:style w:type="paragraph" w:styleId="Stopka">
    <w:name w:val="footer"/>
    <w:basedOn w:val="Normalny"/>
    <w:link w:val="StopkaZnak"/>
    <w:rsid w:val="00E75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A00"/>
    <w:rPr>
      <w:szCs w:val="24"/>
    </w:rPr>
  </w:style>
  <w:style w:type="character" w:customStyle="1" w:styleId="Bodytext2">
    <w:name w:val="Body text (2)_"/>
    <w:link w:val="Bodytext20"/>
    <w:rsid w:val="00FD4BF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D4BF7"/>
    <w:pPr>
      <w:widowControl w:val="0"/>
      <w:shd w:val="clear" w:color="auto" w:fill="FFFFFF"/>
      <w:spacing w:after="220" w:line="210" w:lineRule="exact"/>
      <w:ind w:hanging="460"/>
      <w:jc w:val="center"/>
    </w:pPr>
    <w:rPr>
      <w:sz w:val="19"/>
      <w:szCs w:val="19"/>
    </w:rPr>
  </w:style>
  <w:style w:type="paragraph" w:styleId="Poprawka">
    <w:name w:val="Revision"/>
    <w:hidden/>
    <w:uiPriority w:val="99"/>
    <w:semiHidden/>
    <w:rsid w:val="00C224E4"/>
    <w:rPr>
      <w:szCs w:val="24"/>
    </w:rPr>
  </w:style>
  <w:style w:type="paragraph" w:customStyle="1" w:styleId="Punkty">
    <w:name w:val="Punkty"/>
    <w:basedOn w:val="Normalny"/>
    <w:qFormat/>
    <w:rsid w:val="00B1521B"/>
    <w:pPr>
      <w:numPr>
        <w:numId w:val="31"/>
      </w:numPr>
      <w:spacing w:line="259" w:lineRule="auto"/>
      <w:contextualSpacing/>
    </w:pPr>
    <w:rPr>
      <w:rFonts w:ascii="Calibri" w:eastAsia="Calibri" w:hAnsi="Calibri"/>
      <w:sz w:val="24"/>
      <w:szCs w:val="22"/>
      <w:lang w:eastAsia="en-US" w:bidi="ar-SA"/>
    </w:rPr>
  </w:style>
  <w:style w:type="paragraph" w:customStyle="1" w:styleId="ARTYKU">
    <w:name w:val="ARTYKUŁ"/>
    <w:basedOn w:val="Normalny"/>
    <w:qFormat/>
    <w:rsid w:val="003C7A71"/>
    <w:pPr>
      <w:spacing w:before="360" w:after="120" w:line="259" w:lineRule="auto"/>
      <w:jc w:val="center"/>
    </w:pPr>
    <w:rPr>
      <w:rFonts w:ascii="Calibri" w:eastAsia="Calibri" w:hAnsi="Calibri"/>
      <w:b/>
      <w:sz w:val="24"/>
      <w:szCs w:val="22"/>
      <w:lang w:eastAsia="en-US" w:bidi="ar-SA"/>
    </w:rPr>
  </w:style>
  <w:style w:type="character" w:customStyle="1" w:styleId="AkapitzlistZnak">
    <w:name w:val="Akapit z listą Znak"/>
    <w:aliases w:val="WYPUNKTOWANIE Akapit z listą Znak,Lista 1 Znak,NS_Akapit z listą Znak,List_Paragraph Znak,Multilevel para_II Znak,List Paragraph1 Znak,Bullet1 Znak,Bullets Znak,List Paragraph 1 Znak,References Znak,List Paragraph (numbered (a)) Znak"/>
    <w:link w:val="Akapitzlist"/>
    <w:uiPriority w:val="34"/>
    <w:qFormat/>
    <w:locked/>
    <w:rsid w:val="003C7A71"/>
    <w:rPr>
      <w:szCs w:val="24"/>
    </w:rPr>
  </w:style>
  <w:style w:type="character" w:customStyle="1" w:styleId="Bodytext">
    <w:name w:val="Body text_"/>
    <w:link w:val="Tekstpodstawowy1"/>
    <w:qFormat/>
    <w:rsid w:val="003C7A7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3C7A71"/>
    <w:pPr>
      <w:widowControl w:val="0"/>
      <w:shd w:val="clear" w:color="auto" w:fill="FFFFFF"/>
      <w:spacing w:before="540" w:line="226" w:lineRule="exact"/>
      <w:ind w:hanging="42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13" Type="http://schemas.openxmlformats.org/officeDocument/2006/relationships/hyperlink" Target="https://brokerinfinite.efaktura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pbwinzynier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okolowski@powiatwalbrzy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od.wroclaw@wody.gov.pl" TargetMode="External"/><Relationship Id="rId10" Type="http://schemas.openxmlformats.org/officeDocument/2006/relationships/hyperlink" Target="mailto:zz-legnica@wod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okolowski@powiatwalbrzyski.pl" TargetMode="External"/><Relationship Id="rId14" Type="http://schemas.openxmlformats.org/officeDocument/2006/relationships/hyperlink" Target="mailto:l.gorski@powiatwalbrzy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DF40-E303-42DC-AE6F-47C8C624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5291</Words>
  <Characters>31749</Characters>
  <Application>Microsoft Office Word</Application>
  <DocSecurity>0</DocSecurity>
  <Lines>264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/>
    </vt:vector>
  </TitlesOfParts>
  <Company>Gmina Wałbrzych</Company>
  <LinksUpToDate>false</LinksUpToDate>
  <CharactersWithSpaces>36967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arobak</dc:creator>
  <cp:lastModifiedBy>Anna Robak</cp:lastModifiedBy>
  <cp:revision>9</cp:revision>
  <cp:lastPrinted>2024-09-02T07:17:00Z</cp:lastPrinted>
  <dcterms:created xsi:type="dcterms:W3CDTF">2024-08-29T11:50:00Z</dcterms:created>
  <dcterms:modified xsi:type="dcterms:W3CDTF">2024-09-02T07:44:00Z</dcterms:modified>
  <cp:category>Akt prawny</cp:category>
</cp:coreProperties>
</file>