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76868" w14:textId="77777777" w:rsidR="00C66284" w:rsidRDefault="00000000">
      <w:pPr>
        <w:spacing w:after="0"/>
        <w:ind w:left="-5" w:right="0"/>
      </w:pPr>
      <w: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będziemy przetwarzać Pana/Pani dane osobowe wg poniższych zasad. </w:t>
      </w:r>
    </w:p>
    <w:p w14:paraId="262D4449" w14:textId="77777777" w:rsidR="00C662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A16A94" w14:textId="77777777" w:rsidR="00C66284" w:rsidRDefault="00000000">
      <w:pPr>
        <w:pStyle w:val="Nagwek2"/>
        <w:spacing w:after="0"/>
        <w:ind w:left="-5"/>
      </w:pPr>
      <w:r>
        <w:rPr>
          <w:b/>
        </w:rPr>
        <w:t xml:space="preserve">1. Administrator danych osobowych </w:t>
      </w:r>
    </w:p>
    <w:p w14:paraId="3A873EDE" w14:textId="77777777" w:rsidR="003075F3" w:rsidRDefault="00000000" w:rsidP="003075F3">
      <w:pPr>
        <w:ind w:left="-5"/>
      </w:pPr>
      <w:r>
        <w:t>Administratorem Pani/Pana danych osobowych jest</w:t>
      </w:r>
      <w:r w:rsidR="003075F3">
        <w:t>:</w:t>
      </w:r>
      <w:r>
        <w:t xml:space="preserve"> </w:t>
      </w:r>
    </w:p>
    <w:p w14:paraId="47466EE7" w14:textId="7D3AE5A9" w:rsidR="003075F3" w:rsidRPr="003075F3" w:rsidRDefault="003075F3" w:rsidP="003075F3">
      <w:pPr>
        <w:ind w:left="-5"/>
        <w:rPr>
          <w:lang w:bidi="pl-PL"/>
        </w:rPr>
      </w:pPr>
      <w:r w:rsidRPr="003075F3">
        <w:rPr>
          <w:lang w:bidi="pl-PL"/>
        </w:rPr>
        <w:t xml:space="preserve">a)  z ramienia Powiatu Wałbrzyskiego - Starosta Powiatu Wałbrzyskiego, </w:t>
      </w:r>
    </w:p>
    <w:p w14:paraId="104EB74D" w14:textId="01A91105" w:rsidR="003075F3" w:rsidRDefault="003075F3" w:rsidP="003075F3">
      <w:pPr>
        <w:ind w:left="-5" w:right="0"/>
      </w:pPr>
      <w:r w:rsidRPr="003075F3">
        <w:rPr>
          <w:lang w:bidi="pl-PL"/>
        </w:rPr>
        <w:t>b) z ramienia PGW Wody Polskie – Regionalny Inspektor Ochrony Danych we Wrocławiu</w:t>
      </w:r>
      <w:r>
        <w:t>.</w:t>
      </w:r>
    </w:p>
    <w:p w14:paraId="1882833D" w14:textId="36DAC44A" w:rsidR="00C66284" w:rsidRDefault="00000000" w:rsidP="003075F3">
      <w:pPr>
        <w:ind w:left="-5" w:right="0"/>
      </w:pPr>
      <w:r>
        <w:t xml:space="preserve">Może się Pani/Pan skontaktować z administratorem w następujący sposób: </w:t>
      </w:r>
    </w:p>
    <w:p w14:paraId="0D483BF2" w14:textId="2C380C41" w:rsidR="003075F3" w:rsidRPr="003075F3" w:rsidRDefault="003075F3" w:rsidP="003075F3">
      <w:pPr>
        <w:ind w:left="-5" w:right="0"/>
        <w:rPr>
          <w:lang w:bidi="pl-PL"/>
        </w:rPr>
      </w:pPr>
      <w:bookmarkStart w:id="0" w:name="_Hlk176268217"/>
      <w:r w:rsidRPr="003075F3">
        <w:rPr>
          <w:lang w:bidi="pl-PL"/>
        </w:rPr>
        <w:t xml:space="preserve">a)  z ramienia Powiatu Wałbrzyskiego </w:t>
      </w:r>
      <w:r>
        <w:rPr>
          <w:lang w:bidi="pl-PL"/>
        </w:rPr>
        <w:t xml:space="preserve"> </w:t>
      </w:r>
      <w:r w:rsidRPr="003075F3">
        <w:rPr>
          <w:lang w:bidi="pl-PL"/>
        </w:rPr>
        <w:t xml:space="preserve">Al. Wyzwolenia 20-24, 58 – 300 Wałbrzych, tel. 74 84 60 666, e-mail: </w:t>
      </w:r>
      <w:hyperlink r:id="rId5" w:history="1">
        <w:r w:rsidRPr="003075F3">
          <w:rPr>
            <w:rStyle w:val="Hipercze"/>
            <w:lang w:bidi="pl-PL"/>
          </w:rPr>
          <w:t>l.gorski@powiatwalbrzyski.pl</w:t>
        </w:r>
      </w:hyperlink>
      <w:r w:rsidRPr="003075F3">
        <w:rPr>
          <w:lang w:bidi="pl-PL"/>
        </w:rPr>
        <w:t xml:space="preserve"> , </w:t>
      </w:r>
    </w:p>
    <w:p w14:paraId="63979214" w14:textId="0723C326" w:rsidR="003075F3" w:rsidRDefault="003075F3" w:rsidP="003075F3">
      <w:pPr>
        <w:ind w:left="-5" w:right="0"/>
      </w:pPr>
      <w:r w:rsidRPr="003075F3">
        <w:rPr>
          <w:lang w:bidi="pl-PL"/>
        </w:rPr>
        <w:t xml:space="preserve">b) z ramienia PGW Wody Polskie – Regionalny Inspektor Ochrony Danych we Wrocławiu, e-mail: </w:t>
      </w:r>
      <w:hyperlink r:id="rId6" w:history="1">
        <w:r w:rsidRPr="003075F3">
          <w:rPr>
            <w:rStyle w:val="Hipercze"/>
            <w:lang w:bidi="pl-PL"/>
          </w:rPr>
          <w:t>riod.wroclaw@wody.gov.pl</w:t>
        </w:r>
      </w:hyperlink>
      <w:r w:rsidRPr="003075F3">
        <w:rPr>
          <w:lang w:bidi="pl-PL"/>
        </w:rPr>
        <w:t xml:space="preserve"> </w:t>
      </w:r>
      <w:r w:rsidRPr="003075F3">
        <w:rPr>
          <w:u w:val="single"/>
          <w:lang w:bidi="pl-PL"/>
        </w:rPr>
        <w:t xml:space="preserve"> </w:t>
      </w:r>
      <w:r w:rsidRPr="003075F3">
        <w:rPr>
          <w:lang w:bidi="pl-PL"/>
        </w:rPr>
        <w:t>, tel.: 071 33 78 879, listownie: Regionalny Zarząd Gospodarki Wodnej we Wrocławiu z siedzibą przy ul. Norwida 34, 50-950 Wrocław z dopiskiem „Regionalny Inspektor Ochrony Danych we Wrocławiu”</w:t>
      </w:r>
      <w:r>
        <w:rPr>
          <w:lang w:bidi="pl-PL"/>
        </w:rPr>
        <w:t>.</w:t>
      </w:r>
    </w:p>
    <w:bookmarkEnd w:id="0"/>
    <w:p w14:paraId="082DDDDF" w14:textId="4DFEA0E4" w:rsidR="00C66284" w:rsidRDefault="00C66284">
      <w:pPr>
        <w:spacing w:after="0" w:line="259" w:lineRule="auto"/>
        <w:ind w:left="0" w:right="0" w:firstLine="0"/>
        <w:jc w:val="left"/>
      </w:pPr>
    </w:p>
    <w:p w14:paraId="62A56264" w14:textId="77777777" w:rsidR="00C66284" w:rsidRDefault="00000000">
      <w:pPr>
        <w:pStyle w:val="Nagwek3"/>
        <w:ind w:left="-5"/>
      </w:pPr>
      <w:r>
        <w:t xml:space="preserve">2. Inspektor ochrony danych </w:t>
      </w:r>
    </w:p>
    <w:p w14:paraId="7DBC80DF" w14:textId="77777777" w:rsidR="00C66284" w:rsidRDefault="00000000">
      <w:pPr>
        <w:ind w:left="-5" w:right="0"/>
      </w:pPr>
      <w:r>
        <w:t xml:space="preserve">Może się Pani/Pan kontaktować z inspektorem ochrony danych we wszystkich sprawach dotyczących przetwarzania danych osobowych oraz korzystania z praw związanych z przetwarzaniem danych, w następujący sposób: </w:t>
      </w:r>
    </w:p>
    <w:p w14:paraId="3F039CC3" w14:textId="77777777" w:rsidR="003075F3" w:rsidRPr="003075F3" w:rsidRDefault="003075F3" w:rsidP="003075F3">
      <w:pPr>
        <w:ind w:left="-5" w:right="0"/>
        <w:rPr>
          <w:lang w:bidi="pl-PL"/>
        </w:rPr>
      </w:pPr>
      <w:r w:rsidRPr="003075F3">
        <w:rPr>
          <w:lang w:bidi="pl-PL"/>
        </w:rPr>
        <w:t xml:space="preserve">a)  z ramienia Powiatu Wałbrzyskiego  Al. Wyzwolenia 20-24, 58 – 300 Wałbrzych, tel. 74 84 60 666, e-mail: </w:t>
      </w:r>
      <w:hyperlink r:id="rId7" w:history="1">
        <w:r w:rsidRPr="003075F3">
          <w:rPr>
            <w:rStyle w:val="Hipercze"/>
            <w:lang w:bidi="pl-PL"/>
          </w:rPr>
          <w:t>l.gorski@powiatwalbrzyski.pl</w:t>
        </w:r>
      </w:hyperlink>
      <w:r w:rsidRPr="003075F3">
        <w:rPr>
          <w:lang w:bidi="pl-PL"/>
        </w:rPr>
        <w:t xml:space="preserve"> , </w:t>
      </w:r>
    </w:p>
    <w:p w14:paraId="08A1C98C" w14:textId="6C2FF701" w:rsidR="003075F3" w:rsidRPr="003075F3" w:rsidRDefault="003075F3" w:rsidP="003075F3">
      <w:pPr>
        <w:ind w:left="-5" w:right="0"/>
      </w:pPr>
      <w:r w:rsidRPr="003075F3">
        <w:rPr>
          <w:lang w:bidi="pl-PL"/>
        </w:rPr>
        <w:t xml:space="preserve">b) z ramienia PGW Wody Polskie – Regionalny Inspektor Ochrony Danych we Wrocławiu, e-mail: </w:t>
      </w:r>
      <w:hyperlink r:id="rId8" w:history="1">
        <w:r w:rsidRPr="003075F3">
          <w:rPr>
            <w:rStyle w:val="Hipercze"/>
            <w:lang w:bidi="pl-PL"/>
          </w:rPr>
          <w:t>riod.wroclaw@wody.gov.pl</w:t>
        </w:r>
      </w:hyperlink>
      <w:r w:rsidRPr="003075F3">
        <w:rPr>
          <w:lang w:bidi="pl-PL"/>
        </w:rPr>
        <w:t xml:space="preserve"> </w:t>
      </w:r>
      <w:r w:rsidRPr="003075F3">
        <w:rPr>
          <w:u w:val="single"/>
          <w:lang w:bidi="pl-PL"/>
        </w:rPr>
        <w:t xml:space="preserve"> </w:t>
      </w:r>
      <w:r w:rsidRPr="003075F3">
        <w:rPr>
          <w:lang w:bidi="pl-PL"/>
        </w:rPr>
        <w:t>, tel.: 071 33 78 879, listownie: Regionalny Zarząd Gospodarki Wodnej we Wrocławiu z siedzibą przy ul. Norwida 34, 50-950 Wrocław z dopiskiem „Regionalny Inspektor Ochrony Danych we Wrocławiu”</w:t>
      </w:r>
      <w:r>
        <w:rPr>
          <w:lang w:bidi="pl-PL"/>
        </w:rPr>
        <w:t>.</w:t>
      </w:r>
    </w:p>
    <w:p w14:paraId="44039B54" w14:textId="3C6F2DE3" w:rsidR="00C66284" w:rsidRDefault="00C66284">
      <w:pPr>
        <w:spacing w:after="0" w:line="259" w:lineRule="auto"/>
        <w:ind w:left="0" w:right="0" w:firstLine="0"/>
        <w:jc w:val="left"/>
      </w:pPr>
    </w:p>
    <w:p w14:paraId="596AC187" w14:textId="77777777" w:rsidR="00C66284" w:rsidRDefault="00000000">
      <w:pPr>
        <w:pStyle w:val="Nagwek3"/>
        <w:ind w:left="-5"/>
      </w:pPr>
      <w:r>
        <w:t xml:space="preserve">3. Cele przetwarzania oraz podstawa prawna przetwarzania </w:t>
      </w:r>
    </w:p>
    <w:p w14:paraId="6F8F33FA" w14:textId="77777777" w:rsidR="00C66284" w:rsidRDefault="00000000">
      <w:pPr>
        <w:spacing w:after="0"/>
        <w:ind w:left="-5" w:right="0"/>
      </w:pPr>
      <w:r>
        <w:t xml:space="preserve">Będziemy przetwarzać Pani/Pana dane osobowe w celu związanym z udziałem w postępowaniu  o udzielenie zamówienia publicznego, a w stosunku do wyłonionego Wykonawcy, w celu realizacji zawartej umowy cywilnoprawnej. </w:t>
      </w:r>
    </w:p>
    <w:p w14:paraId="63C9F927" w14:textId="77777777" w:rsidR="00C662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682668" w14:textId="77777777" w:rsidR="00C66284" w:rsidRDefault="00000000">
      <w:pPr>
        <w:ind w:left="-5" w:right="0"/>
      </w:pPr>
      <w:r>
        <w:t xml:space="preserve">Podstawą prawną przetwarzania Pani/Pana danych osobowych jest w oparciu o art. 6 ust. 1 lit. b i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danych): </w:t>
      </w:r>
    </w:p>
    <w:p w14:paraId="74964A6E" w14:textId="77777777" w:rsidR="00C66284" w:rsidRDefault="00000000">
      <w:pPr>
        <w:numPr>
          <w:ilvl w:val="0"/>
          <w:numId w:val="1"/>
        </w:numPr>
        <w:ind w:right="0" w:hanging="360"/>
      </w:pPr>
      <w:r>
        <w:t xml:space="preserve">konieczność realizacji umowy cywilnoprawnej, zawartej z wyłonionym Wykonawcą, </w:t>
      </w:r>
    </w:p>
    <w:p w14:paraId="44B25852" w14:textId="77777777" w:rsidR="00C66284" w:rsidRDefault="00000000">
      <w:pPr>
        <w:numPr>
          <w:ilvl w:val="0"/>
          <w:numId w:val="1"/>
        </w:numPr>
        <w:spacing w:after="0"/>
        <w:ind w:right="0" w:hanging="360"/>
      </w:pPr>
      <w:r>
        <w:t xml:space="preserve">wypełnienia obowiązku prawnego ciążącego na administratorze, w celu przeprowadzenia postępowania o udzielenie zamówienia, oraz dokonania rozliczeń finansowych z Wykonawcą. </w:t>
      </w:r>
    </w:p>
    <w:p w14:paraId="08F30D18" w14:textId="77777777" w:rsidR="00C66284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F4A1A3F" w14:textId="77777777" w:rsidR="00C66284" w:rsidRPr="003075F3" w:rsidRDefault="00000000">
      <w:pPr>
        <w:spacing w:after="1" w:line="239" w:lineRule="auto"/>
        <w:ind w:left="0" w:firstLine="0"/>
        <w:rPr>
          <w:iCs/>
        </w:rPr>
      </w:pPr>
      <w:r w:rsidRPr="003075F3">
        <w:rPr>
          <w:iCs/>
        </w:rPr>
        <w:t xml:space="preserve">Podanie danych osobowych  jest wymogiem koniecznym dla potrzeb udziału w postępowaniu o udzielenie zamówienia publicznego, zawarcia i wykonania umowy cywilnoprawnej. W przypadku niepodania danych nie będzie możliwe zrealizowanie ww. celu. </w:t>
      </w:r>
    </w:p>
    <w:p w14:paraId="08DDDC80" w14:textId="77777777" w:rsidR="00C662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60C67C" w14:textId="77777777" w:rsidR="00C66284" w:rsidRDefault="00000000">
      <w:pPr>
        <w:pStyle w:val="Nagwek3"/>
        <w:ind w:left="-5"/>
      </w:pPr>
      <w:r>
        <w:lastRenderedPageBreak/>
        <w:t xml:space="preserve">4. Okres przechowywania danych osobowych </w:t>
      </w:r>
    </w:p>
    <w:p w14:paraId="15AB4E6D" w14:textId="1CB05E6E" w:rsidR="00C66284" w:rsidRDefault="00E244C5">
      <w:pPr>
        <w:spacing w:after="0"/>
        <w:ind w:left="-5" w:right="0"/>
      </w:pPr>
      <w:r w:rsidRPr="00E244C5">
        <w:rPr>
          <w:lang w:bidi="pl-PL"/>
        </w:rPr>
        <w:t>Dane osobowe będą przechowywane przez okresy zgodne z kategoriami archiwalnymi, o których mowa w załączniku Nr 2 do rozporządzenia Prezesa Rady Ministrów z dnia 18 stycznia 2011 r. w sprawie instrukcji kancelaryjnej, jednolitych rzeczowych wykazów akt oraz instrukcji w sprawie organizacji i zakresu działania archiwów zakładowych tj. 10 lat</w:t>
      </w:r>
      <w:r>
        <w:t xml:space="preserve">. </w:t>
      </w:r>
    </w:p>
    <w:p w14:paraId="59A7ECE6" w14:textId="6BDC2300" w:rsidR="00C66284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A381AE2" w14:textId="77777777" w:rsidR="00C66284" w:rsidRDefault="00000000">
      <w:pPr>
        <w:pStyle w:val="Nagwek3"/>
        <w:ind w:left="-5"/>
      </w:pPr>
      <w:r>
        <w:t>5. Odbiorcy danych</w:t>
      </w:r>
      <w:r>
        <w:rPr>
          <w:b w:val="0"/>
        </w:rPr>
        <w:t xml:space="preserve"> </w:t>
      </w:r>
    </w:p>
    <w:p w14:paraId="756C1615" w14:textId="243B8936" w:rsidR="00C66284" w:rsidRDefault="00000000">
      <w:pPr>
        <w:spacing w:after="0"/>
        <w:ind w:left="-5" w:right="0"/>
      </w:pPr>
      <w:r>
        <w:t xml:space="preserve">Pani/Pana dane możemy przekazywać osobom lub podmiotom, jeśli wystąpią z żądaniem udostępnienia dokumentacji postępowania, w oparciu o stosowną podstawę prawną. </w:t>
      </w:r>
    </w:p>
    <w:p w14:paraId="4E98167E" w14:textId="77777777" w:rsidR="00C662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A3CB25" w14:textId="77777777" w:rsidR="00C66284" w:rsidRDefault="00000000">
      <w:pPr>
        <w:spacing w:after="5" w:line="249" w:lineRule="auto"/>
        <w:ind w:left="-5" w:right="0"/>
      </w:pPr>
      <w:r>
        <w:rPr>
          <w:b/>
        </w:rPr>
        <w:t xml:space="preserve">6. Prawa związane z przetwarzaniem danych osobowych  </w:t>
      </w:r>
    </w:p>
    <w:p w14:paraId="15B52F73" w14:textId="77777777" w:rsidR="00C66284" w:rsidRDefault="00000000">
      <w:pPr>
        <w:ind w:left="-5" w:right="0"/>
      </w:pPr>
      <w:r>
        <w:t xml:space="preserve">Przysługują Pani/Panu następujące prawa związane z przetwarzaniem danych osobowych: </w:t>
      </w:r>
    </w:p>
    <w:p w14:paraId="62E9FC8F" w14:textId="77777777" w:rsidR="00C66284" w:rsidRDefault="00000000">
      <w:pPr>
        <w:pStyle w:val="Nagwek2"/>
        <w:ind w:left="-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prawo dostępu do Pani/Pana danych osobowych; </w:t>
      </w:r>
    </w:p>
    <w:p w14:paraId="458AD31D" w14:textId="77777777" w:rsidR="00C66284" w:rsidRDefault="00000000">
      <w:pPr>
        <w:numPr>
          <w:ilvl w:val="0"/>
          <w:numId w:val="2"/>
        </w:numPr>
        <w:ind w:right="0" w:hanging="360"/>
      </w:pPr>
      <w:r>
        <w:t xml:space="preserve">prawo żądania sprostowania Pani/Pana danych osobowych, które są nieprawidłowe oraz uzupełnienia niekompletnych danych osobowych; </w:t>
      </w:r>
    </w:p>
    <w:p w14:paraId="79D1DF37" w14:textId="77777777" w:rsidR="00C66284" w:rsidRDefault="00000000">
      <w:pPr>
        <w:numPr>
          <w:ilvl w:val="0"/>
          <w:numId w:val="2"/>
        </w:numPr>
        <w:spacing w:after="0"/>
        <w:ind w:right="0" w:hanging="360"/>
      </w:pPr>
      <w:r>
        <w:t xml:space="preserve">prawo żądania usunięcia Pani/Pana danych osobowych. Prawo to nie przysługuje, w szczególności gdy przetwarzanie danych następuje do ustalenia, dochodzenia lub obrony </w:t>
      </w:r>
    </w:p>
    <w:p w14:paraId="036D3F77" w14:textId="77777777" w:rsidR="00C66284" w:rsidRDefault="00000000">
      <w:pPr>
        <w:ind w:left="370" w:right="0"/>
      </w:pPr>
      <w:r>
        <w:t xml:space="preserve">roszczeń i w celu wywiązania się z obowiązku wynikającego z przepisu prawa; </w:t>
      </w:r>
    </w:p>
    <w:p w14:paraId="11285CB9" w14:textId="77777777" w:rsidR="00C66284" w:rsidRDefault="00000000">
      <w:pPr>
        <w:numPr>
          <w:ilvl w:val="0"/>
          <w:numId w:val="2"/>
        </w:numPr>
        <w:ind w:right="0" w:hanging="360"/>
      </w:pPr>
      <w:r>
        <w:t xml:space="preserve">prawo żądania ograniczenia przetwarzania Pani/Pana danych osobowych; </w:t>
      </w:r>
    </w:p>
    <w:p w14:paraId="5479EA4A" w14:textId="77777777" w:rsidR="00C66284" w:rsidRDefault="00000000">
      <w:pPr>
        <w:numPr>
          <w:ilvl w:val="0"/>
          <w:numId w:val="2"/>
        </w:numPr>
        <w:ind w:right="0" w:hanging="360"/>
      </w:pPr>
      <w:r>
        <w:t xml:space="preserve"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elektronicznej, na podstawie umowy z Panią/Panem lub na podstawie Pani/Pana zgody; </w:t>
      </w:r>
    </w:p>
    <w:p w14:paraId="641E04DA" w14:textId="77777777" w:rsidR="00C66284" w:rsidRDefault="00000000">
      <w:pPr>
        <w:numPr>
          <w:ilvl w:val="0"/>
          <w:numId w:val="2"/>
        </w:numPr>
        <w:ind w:right="0" w:hanging="360"/>
      </w:pPr>
      <w:r>
        <w:t xml:space="preserve">prawo wniesienia skargi do organu nadzorczego zajmującego się ochroną danych osobowych, tj. Prezesa Urzędu Ochrony Danych Osobowych; </w:t>
      </w:r>
    </w:p>
    <w:p w14:paraId="6EAD1594" w14:textId="77777777" w:rsidR="00C66284" w:rsidRDefault="00000000">
      <w:pPr>
        <w:numPr>
          <w:ilvl w:val="0"/>
          <w:numId w:val="2"/>
        </w:numPr>
        <w:spacing w:after="0"/>
        <w:ind w:right="0" w:hanging="360"/>
      </w:pPr>
      <w:r>
        <w:t xml:space="preserve">Pani/Pana dane nie będą podlegały zautomatyzowanemu podejmowaniu decyzji, w tym profilowaniu. </w:t>
      </w:r>
    </w:p>
    <w:p w14:paraId="0121CEAC" w14:textId="77777777" w:rsidR="00C662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053B06" w14:textId="7737A478" w:rsidR="00C66284" w:rsidRDefault="00000000" w:rsidP="003075F3">
      <w:pPr>
        <w:spacing w:after="0" w:line="259" w:lineRule="auto"/>
        <w:ind w:left="0" w:right="-106" w:firstLine="0"/>
        <w:jc w:val="left"/>
      </w:pPr>
      <w:r>
        <w:t xml:space="preserve"> </w:t>
      </w:r>
    </w:p>
    <w:p w14:paraId="2CB63E15" w14:textId="77777777" w:rsidR="00C66284" w:rsidRDefault="00000000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Obowiązki informacyjne Wykonawcy wynikających z RODO.</w:t>
      </w:r>
      <w:r>
        <w:rPr>
          <w:b/>
        </w:rPr>
        <w:t xml:space="preserve">  </w:t>
      </w:r>
    </w:p>
    <w:p w14:paraId="349A4CD3" w14:textId="6BA81AEC" w:rsidR="00C66284" w:rsidRDefault="00000000" w:rsidP="00C923D4">
      <w:pPr>
        <w:spacing w:after="0"/>
        <w:ind w:left="-5" w:right="0"/>
      </w:pPr>
      <w:r>
        <w:t xml:space="preserve">Wykonawca ubiegając się o udzielenie zamówienia publicznego jest zobowiązany do wypełnienia obowiązku informacyjnego przewidzianego w art. 13 RODO względem osób fizycznych, których dane osobowe dotyczą 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 w 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>
        <w:t>wyłączeń</w:t>
      </w:r>
      <w:proofErr w:type="spellEnd"/>
      <w:r>
        <w:t xml:space="preserve">, o których mowa w art. 14 ust. 5 RODO. W celu zapewnienia, że Wykonawca wypełnił ww. obowiązki informacyjne oraz ochrony prawnie uzasadnionych interesów osoby trzeciej, której dane zostały przekazane w związku z udziałem Wykonawcy w postępowaniu, Zamawiający zobowiązuje Wykonawcę do złożenia oświadczenia o wypełnieniu przez niego obowiązków informacyjnych przewidzianych w art. 13 lub art. 14 RODO. </w:t>
      </w:r>
    </w:p>
    <w:sectPr w:rsidR="00C66284">
      <w:pgSz w:w="11906" w:h="16838"/>
      <w:pgMar w:top="1459" w:right="1413" w:bottom="14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12C1B"/>
    <w:multiLevelType w:val="hybridMultilevel"/>
    <w:tmpl w:val="89003A2A"/>
    <w:lvl w:ilvl="0" w:tplc="DA20A006">
      <w:start w:val="2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61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AC3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6A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88E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49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04F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278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0D4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A060A"/>
    <w:multiLevelType w:val="hybridMultilevel"/>
    <w:tmpl w:val="B734DF16"/>
    <w:lvl w:ilvl="0" w:tplc="02C8F32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C9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EE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ADE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6B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A4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A3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267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2C0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421399">
    <w:abstractNumId w:val="1"/>
  </w:num>
  <w:num w:numId="2" w16cid:durableId="231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4"/>
    <w:rsid w:val="003075F3"/>
    <w:rsid w:val="00C66284"/>
    <w:rsid w:val="00C923D4"/>
    <w:rsid w:val="00DA5443"/>
    <w:rsid w:val="00E02235"/>
    <w:rsid w:val="00E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393A"/>
  <w15:docId w15:val="{29DB7783-738B-48BA-9726-4FB9E3B6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5F3"/>
    <w:pPr>
      <w:spacing w:after="24" w:line="248" w:lineRule="auto"/>
      <w:ind w:left="10" w:right="2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right="1" w:hanging="10"/>
      <w:jc w:val="both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" w:line="259" w:lineRule="auto"/>
      <w:ind w:left="10" w:hanging="10"/>
      <w:outlineLvl w:val="1"/>
    </w:pPr>
    <w:rPr>
      <w:rFonts w:ascii="Calibri" w:eastAsia="Calibri" w:hAnsi="Calibri" w:cs="Calibri"/>
      <w:color w:val="000000"/>
      <w:sz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aliases w:val="WYPUNKTOWANIE Akapit z listą,Lista 1,NS_Akapit z listą,List_Paragraph,Multilevel para_II,List Paragraph1,Bullet1,Bullets,List Paragraph 1,References,List Paragraph (numbered (a))"/>
    <w:basedOn w:val="Normalny"/>
    <w:uiPriority w:val="34"/>
    <w:qFormat/>
    <w:rsid w:val="003075F3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kern w:val="0"/>
      <w:sz w:val="20"/>
      <w:lang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075F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d.wroclaw@wod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orski@powiatwalbrzy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d.wroclaw@wody.gov.pl" TargetMode="External"/><Relationship Id="rId5" Type="http://schemas.openxmlformats.org/officeDocument/2006/relationships/hyperlink" Target="mailto:l.gorski@powiatwalbrzy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cp:lastModifiedBy>Katarzyna Morajko</cp:lastModifiedBy>
  <cp:revision>4</cp:revision>
  <dcterms:created xsi:type="dcterms:W3CDTF">2024-09-03T13:06:00Z</dcterms:created>
  <dcterms:modified xsi:type="dcterms:W3CDTF">2024-09-04T08:10:00Z</dcterms:modified>
</cp:coreProperties>
</file>