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FCE40" w14:textId="2B0416C2" w:rsidR="006722E5" w:rsidRPr="00865441" w:rsidRDefault="00865441" w:rsidP="006722E5">
      <w:pPr>
        <w:pStyle w:val="Tekstpodstawowy"/>
        <w:jc w:val="right"/>
        <w:rPr>
          <w:rFonts w:ascii="Arial" w:hAnsi="Arial" w:cs="Arial"/>
          <w:i/>
          <w:szCs w:val="24"/>
        </w:rPr>
      </w:pPr>
      <w:bookmarkStart w:id="0" w:name="_GoBack"/>
      <w:bookmarkEnd w:id="0"/>
      <w:r w:rsidRPr="00865441">
        <w:rPr>
          <w:rFonts w:ascii="Arial" w:hAnsi="Arial" w:cs="Arial"/>
          <w:i/>
          <w:szCs w:val="24"/>
        </w:rPr>
        <w:t xml:space="preserve">Zał. nr 4 - </w:t>
      </w:r>
      <w:r w:rsidR="00870809" w:rsidRPr="00865441">
        <w:rPr>
          <w:rFonts w:ascii="Arial" w:hAnsi="Arial" w:cs="Arial"/>
          <w:i/>
          <w:szCs w:val="24"/>
        </w:rPr>
        <w:t>Projekt</w:t>
      </w:r>
      <w:r w:rsidR="00841431" w:rsidRPr="00865441">
        <w:rPr>
          <w:rFonts w:ascii="Arial" w:hAnsi="Arial" w:cs="Arial"/>
          <w:i/>
          <w:szCs w:val="24"/>
        </w:rPr>
        <w:t xml:space="preserve"> </w:t>
      </w:r>
      <w:r w:rsidRPr="00865441">
        <w:rPr>
          <w:rFonts w:ascii="Arial" w:hAnsi="Arial" w:cs="Arial"/>
          <w:i/>
          <w:szCs w:val="24"/>
        </w:rPr>
        <w:t>umowy</w:t>
      </w:r>
    </w:p>
    <w:p w14:paraId="515AFA20" w14:textId="77777777" w:rsidR="00642091" w:rsidRDefault="00642091" w:rsidP="003F1DE8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1988745" w14:textId="5DD86301" w:rsidR="006722E5" w:rsidRPr="003F1DE8" w:rsidRDefault="00CE5DDA" w:rsidP="003F1DE8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642091">
        <w:rPr>
          <w:rFonts w:ascii="Arial" w:hAnsi="Arial" w:cs="Arial"/>
          <w:b/>
          <w:szCs w:val="24"/>
        </w:rPr>
        <w:t>NR  …… WOS.273.9.      .</w:t>
      </w:r>
      <w:r w:rsidR="00E051DA">
        <w:rPr>
          <w:rFonts w:ascii="Arial" w:hAnsi="Arial" w:cs="Arial"/>
          <w:b/>
          <w:szCs w:val="24"/>
        </w:rPr>
        <w:t>2022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14:paraId="02C4BAE9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50433F41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738A2A5F" w14:textId="7A149CF2"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„umową” została </w:t>
      </w:r>
      <w:r w:rsidR="006722E5">
        <w:rPr>
          <w:rFonts w:ascii="Arial" w:hAnsi="Arial" w:cs="Arial"/>
          <w:szCs w:val="24"/>
        </w:rPr>
        <w:t>zawarta w dniu ………….........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14:paraId="16886338" w14:textId="77777777"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DA5B7D">
        <w:rPr>
          <w:rFonts w:ascii="Arial" w:hAnsi="Arial" w:cs="Arial"/>
          <w:szCs w:val="24"/>
        </w:rPr>
        <w:t xml:space="preserve">700, fax 74 84 60 517,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14:paraId="0953139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9B334F">
        <w:rPr>
          <w:rFonts w:ascii="Arial" w:hAnsi="Arial" w:cs="Arial"/>
        </w:rPr>
        <w:t xml:space="preserve"> Pan</w:t>
      </w:r>
      <w:r w:rsidR="00484445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57665F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484445">
        <w:rPr>
          <w:rFonts w:ascii="Arial" w:hAnsi="Arial" w:cs="Arial"/>
        </w:rPr>
        <w:t>ego</w:t>
      </w:r>
      <w:r w:rsidR="00872EAA">
        <w:rPr>
          <w:rFonts w:ascii="Arial" w:hAnsi="Arial" w:cs="Arial"/>
        </w:rPr>
        <w:tab/>
      </w:r>
      <w:r w:rsidR="00DA5B7D">
        <w:rPr>
          <w:rFonts w:ascii="Arial" w:hAnsi="Arial" w:cs="Arial"/>
        </w:rPr>
        <w:t>– Starostę</w:t>
      </w:r>
      <w:r>
        <w:rPr>
          <w:rFonts w:ascii="Arial" w:hAnsi="Arial" w:cs="Arial"/>
        </w:rPr>
        <w:t xml:space="preserve"> Wałbrzyski</w:t>
      </w:r>
      <w:r w:rsidR="00DA5B7D">
        <w:rPr>
          <w:rFonts w:ascii="Arial" w:hAnsi="Arial" w:cs="Arial"/>
        </w:rPr>
        <w:t>ego</w:t>
      </w:r>
    </w:p>
    <w:p w14:paraId="532457AF" w14:textId="77777777"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</w:t>
      </w:r>
      <w:r w:rsidR="00484445">
        <w:rPr>
          <w:rFonts w:ascii="Arial" w:hAnsi="Arial" w:cs="Arial"/>
          <w:szCs w:val="24"/>
        </w:rPr>
        <w:t>ią Iwonę Frankowską</w:t>
      </w:r>
      <w:r w:rsidR="00872EAA">
        <w:rPr>
          <w:rFonts w:ascii="Arial" w:hAnsi="Arial" w:cs="Arial"/>
          <w:szCs w:val="24"/>
        </w:rPr>
        <w:tab/>
      </w:r>
      <w:r w:rsidR="00872EAA">
        <w:rPr>
          <w:rFonts w:ascii="Arial" w:hAnsi="Arial" w:cs="Arial"/>
          <w:szCs w:val="24"/>
        </w:rPr>
        <w:tab/>
      </w:r>
      <w:r w:rsidR="00DA5B7D">
        <w:rPr>
          <w:rFonts w:ascii="Arial" w:hAnsi="Arial" w:cs="Arial"/>
          <w:szCs w:val="24"/>
        </w:rPr>
        <w:t>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14:paraId="3444B2C3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14:paraId="4A8AA2A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14:paraId="438FBDC2" w14:textId="77777777" w:rsidR="00DB1A60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F15BA2">
        <w:rPr>
          <w:rFonts w:ascii="Arial" w:hAnsi="Arial" w:cs="Arial"/>
          <w:szCs w:val="24"/>
        </w:rPr>
        <w:t xml:space="preserve"> </w:t>
      </w:r>
    </w:p>
    <w:p w14:paraId="7C6F9F6D" w14:textId="77777777" w:rsidR="00DB1A60" w:rsidRDefault="00DB1A60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Adres, NIP, Regon, telefon, e-mail</w:t>
      </w:r>
    </w:p>
    <w:p w14:paraId="614424A3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14:paraId="0E3E6DCA" w14:textId="17287A4E"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14:paraId="0C06996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14:paraId="41984591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14:paraId="3EDE8CD0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09B19988" w14:textId="42CDF09C" w:rsidR="006722E5" w:rsidRDefault="006722E5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395A8F">
        <w:rPr>
          <w:rFonts w:ascii="Arial" w:hAnsi="Arial" w:cs="Arial"/>
          <w:b/>
          <w:bCs/>
          <w:szCs w:val="24"/>
        </w:rPr>
        <w:t>. Postanowienia ogólne</w:t>
      </w:r>
    </w:p>
    <w:p w14:paraId="0604FFF4" w14:textId="790FC0D9" w:rsidR="00C16652" w:rsidRDefault="00C16652" w:rsidP="00C16652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Umowa niniejsza została zawarta bez zastosowania ustawy Prawo zamówień publicznych na podstawie art. 2 ust. 1 pkt 1 ustawy z dnia 11 września 2019 roku Prawo zamówień publicznych (</w:t>
      </w:r>
      <w:proofErr w:type="spellStart"/>
      <w:r>
        <w:rPr>
          <w:rFonts w:ascii="Arial" w:hAnsi="Arial" w:cs="Arial"/>
          <w:szCs w:val="24"/>
        </w:rPr>
        <w:t>Dz.U</w:t>
      </w:r>
      <w:proofErr w:type="spellEnd"/>
      <w:r w:rsidR="000237BB">
        <w:rPr>
          <w:rFonts w:ascii="Arial" w:hAnsi="Arial" w:cs="Arial"/>
          <w:szCs w:val="24"/>
        </w:rPr>
        <w:t>. 2021 roku, poz. 1129 ze zm.).</w:t>
      </w:r>
    </w:p>
    <w:p w14:paraId="3EFBC702" w14:textId="77D0A23E" w:rsidR="00EF42AE" w:rsidRDefault="00EF42AE" w:rsidP="0076722E">
      <w:pPr>
        <w:pStyle w:val="Tekstpodstawowy"/>
        <w:widowControl w:val="0"/>
        <w:numPr>
          <w:ilvl w:val="0"/>
          <w:numId w:val="11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</w:t>
      </w:r>
      <w:r w:rsidR="00465F7A">
        <w:rPr>
          <w:rFonts w:ascii="Arial" w:hAnsi="Arial" w:cs="Arial"/>
          <w:szCs w:val="24"/>
        </w:rPr>
        <w:t xml:space="preserve"> objętych przedmiotem umowy są:</w:t>
      </w:r>
      <w:r w:rsidR="0001002F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>Naczelnik Wydziału</w:t>
      </w:r>
      <w:r w:rsidR="00E8264D" w:rsidRPr="00E8264D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>Infrastruktur</w:t>
      </w:r>
      <w:r w:rsidR="00960A17">
        <w:rPr>
          <w:rFonts w:ascii="Arial" w:hAnsi="Arial" w:cs="Arial"/>
          <w:szCs w:val="24"/>
        </w:rPr>
        <w:t xml:space="preserve">y Powiatu i Ochrony Środowiska pan </w:t>
      </w:r>
      <w:r w:rsidR="00E8264D">
        <w:rPr>
          <w:rFonts w:ascii="Arial" w:hAnsi="Arial" w:cs="Arial"/>
          <w:szCs w:val="24"/>
        </w:rPr>
        <w:t xml:space="preserve">Andrzej Sokołowski tel. 748460656, e-mail: </w:t>
      </w:r>
      <w:hyperlink r:id="rId9" w:history="1">
        <w:r w:rsidR="00E8264D" w:rsidRPr="00E8264D">
          <w:rPr>
            <w:rStyle w:val="Hipercze"/>
            <w:rFonts w:ascii="Arial" w:hAnsi="Arial" w:cs="Arial"/>
            <w:color w:val="auto"/>
            <w:szCs w:val="24"/>
            <w:u w:val="none"/>
          </w:rPr>
          <w:t>a.sokolowski@powiatwalbrzyski.pl</w:t>
        </w:r>
      </w:hyperlink>
      <w:r w:rsidR="00E8264D" w:rsidRPr="00E8264D">
        <w:rPr>
          <w:rFonts w:ascii="Arial" w:hAnsi="Arial" w:cs="Arial"/>
          <w:szCs w:val="24"/>
        </w:rPr>
        <w:t xml:space="preserve"> oraz  </w:t>
      </w:r>
      <w:r w:rsidR="00C16652">
        <w:rPr>
          <w:rFonts w:ascii="Arial" w:hAnsi="Arial" w:cs="Arial"/>
          <w:szCs w:val="24"/>
        </w:rPr>
        <w:t>Inspektor</w:t>
      </w:r>
      <w:r w:rsidRPr="00E8264D">
        <w:rPr>
          <w:rFonts w:ascii="Arial" w:hAnsi="Arial" w:cs="Arial"/>
          <w:szCs w:val="24"/>
        </w:rPr>
        <w:t xml:space="preserve"> Wydziału </w:t>
      </w:r>
      <w:r>
        <w:rPr>
          <w:rFonts w:ascii="Arial" w:hAnsi="Arial" w:cs="Arial"/>
          <w:szCs w:val="24"/>
        </w:rPr>
        <w:t>Infrastruktur</w:t>
      </w:r>
      <w:r w:rsidR="00465F7A">
        <w:rPr>
          <w:rFonts w:ascii="Arial" w:hAnsi="Arial" w:cs="Arial"/>
          <w:szCs w:val="24"/>
        </w:rPr>
        <w:t>y Powiatu i Ochrony Środowiska p</w:t>
      </w:r>
      <w:r w:rsidR="0001002F">
        <w:rPr>
          <w:rFonts w:ascii="Arial" w:hAnsi="Arial" w:cs="Arial"/>
          <w:szCs w:val="24"/>
        </w:rPr>
        <w:t xml:space="preserve">an </w:t>
      </w:r>
      <w:r w:rsidR="0060438A">
        <w:rPr>
          <w:rFonts w:ascii="Arial" w:hAnsi="Arial" w:cs="Arial"/>
          <w:szCs w:val="24"/>
        </w:rPr>
        <w:t xml:space="preserve">Krzysztof Falkowski </w:t>
      </w:r>
      <w:r>
        <w:rPr>
          <w:rFonts w:ascii="Arial" w:hAnsi="Arial" w:cs="Arial"/>
          <w:szCs w:val="24"/>
        </w:rPr>
        <w:t>tel</w:t>
      </w:r>
      <w:r w:rsidR="004315AB">
        <w:rPr>
          <w:rFonts w:ascii="Arial" w:hAnsi="Arial" w:cs="Arial"/>
          <w:szCs w:val="24"/>
        </w:rPr>
        <w:t>. 74</w:t>
      </w:r>
      <w:r w:rsidR="00C16652">
        <w:rPr>
          <w:rFonts w:ascii="Arial" w:hAnsi="Arial" w:cs="Arial"/>
          <w:szCs w:val="24"/>
        </w:rPr>
        <w:t>8460571</w:t>
      </w:r>
      <w:r w:rsidR="004315AB">
        <w:rPr>
          <w:rFonts w:ascii="Arial" w:hAnsi="Arial" w:cs="Arial"/>
          <w:szCs w:val="24"/>
        </w:rPr>
        <w:t xml:space="preserve"> </w:t>
      </w:r>
      <w:r w:rsidR="001201F5">
        <w:rPr>
          <w:rFonts w:ascii="Arial" w:hAnsi="Arial" w:cs="Arial"/>
          <w:szCs w:val="24"/>
        </w:rPr>
        <w:t>e-mail</w:t>
      </w:r>
      <w:r w:rsidR="001201F5" w:rsidRPr="00A60A6F">
        <w:rPr>
          <w:rFonts w:ascii="Arial" w:hAnsi="Arial" w:cs="Arial"/>
          <w:szCs w:val="24"/>
        </w:rPr>
        <w:t>:</w:t>
      </w:r>
      <w:r w:rsidR="00872EAA">
        <w:rPr>
          <w:rFonts w:ascii="Arial" w:hAnsi="Arial" w:cs="Arial"/>
          <w:szCs w:val="24"/>
        </w:rPr>
        <w:t xml:space="preserve"> </w:t>
      </w:r>
      <w:r w:rsidR="008C6E8C" w:rsidRPr="008C6E8C">
        <w:rPr>
          <w:rFonts w:ascii="Arial" w:hAnsi="Arial" w:cs="Arial"/>
          <w:szCs w:val="24"/>
        </w:rPr>
        <w:t>k.falkowski@powiatwalbrzyski.pl</w:t>
      </w:r>
      <w:r w:rsidR="001201F5" w:rsidRPr="00DB2881">
        <w:rPr>
          <w:rFonts w:ascii="Arial" w:hAnsi="Arial" w:cs="Arial"/>
          <w:color w:val="FF0000"/>
          <w:szCs w:val="24"/>
        </w:rPr>
        <w:t xml:space="preserve"> </w:t>
      </w:r>
    </w:p>
    <w:p w14:paraId="5C0E76CF" w14:textId="77777777" w:rsidR="00EF42AE" w:rsidRPr="00D94A10" w:rsidRDefault="00EF42AE" w:rsidP="0076722E">
      <w:pPr>
        <w:pStyle w:val="Tekstpodstawowywcity2"/>
        <w:numPr>
          <w:ilvl w:val="0"/>
          <w:numId w:val="1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Wykonawcy jest ……………………..</w:t>
      </w:r>
    </w:p>
    <w:p w14:paraId="31F0D04C" w14:textId="77777777" w:rsidR="008262E4" w:rsidRDefault="008262E4" w:rsidP="0076722E">
      <w:pPr>
        <w:pStyle w:val="Tekstpodstawowy"/>
        <w:numPr>
          <w:ilvl w:val="0"/>
          <w:numId w:val="1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Wykonawcy została złożona w dniu ……..</w:t>
      </w:r>
      <w:r w:rsidR="007914FC">
        <w:rPr>
          <w:rFonts w:ascii="Arial" w:hAnsi="Arial" w:cs="Arial"/>
          <w:bCs/>
          <w:szCs w:val="24"/>
        </w:rPr>
        <w:t xml:space="preserve"> n</w:t>
      </w:r>
      <w:r w:rsidR="00DB1A60">
        <w:rPr>
          <w:rFonts w:ascii="Arial" w:hAnsi="Arial" w:cs="Arial"/>
          <w:bCs/>
          <w:szCs w:val="24"/>
        </w:rPr>
        <w:t>r oferty……</w:t>
      </w:r>
    </w:p>
    <w:p w14:paraId="7E73B910" w14:textId="77777777" w:rsidR="007F1D6F" w:rsidRPr="006439BF" w:rsidRDefault="007F1D6F" w:rsidP="0076722E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</w:t>
      </w:r>
      <w:r w:rsidR="00872EAA">
        <w:rPr>
          <w:rFonts w:ascii="Arial" w:hAnsi="Arial" w:cs="Arial"/>
          <w:bCs/>
          <w:szCs w:val="24"/>
        </w:rPr>
        <w:t xml:space="preserve"> </w:t>
      </w:r>
      <w:r w:rsidR="00F964F2">
        <w:rPr>
          <w:rFonts w:ascii="Arial" w:hAnsi="Arial" w:cs="Arial"/>
          <w:bCs/>
          <w:szCs w:val="24"/>
        </w:rPr>
        <w:t>u</w:t>
      </w:r>
      <w:r>
        <w:rPr>
          <w:rFonts w:ascii="Arial" w:hAnsi="Arial" w:cs="Arial"/>
          <w:bCs/>
          <w:szCs w:val="24"/>
        </w:rPr>
        <w:t>stalonego przez Zamawiającego.</w:t>
      </w:r>
    </w:p>
    <w:p w14:paraId="388FA9A0" w14:textId="77777777" w:rsidR="006439BF" w:rsidRDefault="006439BF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14:paraId="7A6B410E" w14:textId="77777777" w:rsidR="00A04CB7" w:rsidRDefault="00A04CB7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szCs w:val="24"/>
        </w:rPr>
      </w:pPr>
      <w:r w:rsidRPr="00B555EC"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B555EC">
        <w:rPr>
          <w:rFonts w:ascii="Arial" w:hAnsi="Arial" w:cs="Arial"/>
          <w:szCs w:val="24"/>
        </w:rPr>
        <w:t xml:space="preserve"> </w:t>
      </w:r>
    </w:p>
    <w:p w14:paraId="7D3DBD81" w14:textId="0BC42EEC" w:rsidR="00E37112" w:rsidRPr="00E37112" w:rsidRDefault="00E37112" w:rsidP="00781EFF">
      <w:pPr>
        <w:pStyle w:val="Tekstpodstawowy"/>
        <w:ind w:left="360"/>
        <w:rPr>
          <w:rFonts w:ascii="Arial" w:hAnsi="Arial" w:cs="Arial"/>
          <w:szCs w:val="24"/>
        </w:rPr>
      </w:pPr>
    </w:p>
    <w:p w14:paraId="7FAB9F6E" w14:textId="77777777" w:rsidR="003E0AE3" w:rsidRPr="00395A8F" w:rsidRDefault="003E0AE3" w:rsidP="00A51C88">
      <w:pPr>
        <w:pStyle w:val="Tekstpodstawowy"/>
        <w:rPr>
          <w:rFonts w:ascii="Arial" w:hAnsi="Arial" w:cs="Arial"/>
          <w:bCs/>
          <w:szCs w:val="24"/>
        </w:rPr>
      </w:pPr>
    </w:p>
    <w:p w14:paraId="7BCD58A4" w14:textId="77777777" w:rsidR="0021103F" w:rsidRPr="00395A8F" w:rsidRDefault="0021103F" w:rsidP="0021103F">
      <w:pPr>
        <w:pStyle w:val="Tekstpodstawowy"/>
        <w:jc w:val="left"/>
        <w:rPr>
          <w:rFonts w:ascii="Arial" w:hAnsi="Arial" w:cs="Arial"/>
          <w:szCs w:val="24"/>
        </w:rPr>
      </w:pPr>
      <w:r w:rsidRPr="00395A8F">
        <w:rPr>
          <w:rFonts w:ascii="Arial" w:hAnsi="Arial" w:cs="Arial"/>
          <w:b/>
          <w:bCs/>
          <w:szCs w:val="24"/>
        </w:rPr>
        <w:t>§ 2. Przedmiot umowy</w:t>
      </w:r>
    </w:p>
    <w:p w14:paraId="2FAFE51F" w14:textId="6BE91CFD" w:rsidR="00BD1BC0" w:rsidRPr="00EF42AE" w:rsidRDefault="00BD1BC0" w:rsidP="00BD1BC0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395A8F">
        <w:rPr>
          <w:rFonts w:ascii="Arial" w:hAnsi="Arial" w:cs="Arial"/>
          <w:szCs w:val="24"/>
        </w:rPr>
        <w:t>Zgodnie ze złożoną ofertą w dniu ……………….. Zamawiający zleca,</w:t>
      </w:r>
      <w:r w:rsidR="00C16652">
        <w:rPr>
          <w:rFonts w:ascii="Arial" w:hAnsi="Arial" w:cs="Arial"/>
          <w:szCs w:val="24"/>
        </w:rPr>
        <w:br/>
        <w:t>a Wykonawca przyjmuje do wykonania roboty budowlane</w:t>
      </w:r>
      <w:r w:rsidR="00E051DA">
        <w:rPr>
          <w:rFonts w:ascii="Arial" w:hAnsi="Arial" w:cs="Arial"/>
          <w:szCs w:val="24"/>
        </w:rPr>
        <w:t xml:space="preserve"> w ramach </w:t>
      </w:r>
      <w:r w:rsidRPr="00395A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zadani</w:t>
      </w:r>
      <w:r w:rsidR="00C16652">
        <w:rPr>
          <w:rFonts w:ascii="Arial" w:hAnsi="Arial" w:cs="Arial"/>
          <w:szCs w:val="24"/>
        </w:rPr>
        <w:t>a</w:t>
      </w:r>
      <w:r w:rsidRPr="00395A8F">
        <w:rPr>
          <w:rFonts w:ascii="Arial" w:hAnsi="Arial" w:cs="Arial"/>
          <w:szCs w:val="24"/>
        </w:rPr>
        <w:t xml:space="preserve"> pod nazwą: „</w:t>
      </w:r>
      <w:r w:rsidR="00C16652">
        <w:rPr>
          <w:rFonts w:ascii="Arial" w:hAnsi="Arial" w:cs="Arial"/>
          <w:b/>
        </w:rPr>
        <w:t>Remonty cząstkowe nawierzchni dróg powiatowych Powiatu Wałbrzyskiego</w:t>
      </w:r>
      <w:r w:rsidR="0004360E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="00E051DA">
        <w:rPr>
          <w:rFonts w:ascii="Arial" w:hAnsi="Arial" w:cs="Arial"/>
        </w:rPr>
        <w:t xml:space="preserve">zgodnie ze </w:t>
      </w:r>
      <w:r>
        <w:rPr>
          <w:rFonts w:ascii="Arial" w:hAnsi="Arial" w:cs="Arial"/>
        </w:rPr>
        <w:t>specyfikacją techniczną wykonania i odbioru robót</w:t>
      </w:r>
      <w:r w:rsidR="00E051DA">
        <w:rPr>
          <w:rFonts w:ascii="Arial" w:hAnsi="Arial" w:cs="Arial"/>
        </w:rPr>
        <w:t>.</w:t>
      </w:r>
    </w:p>
    <w:p w14:paraId="2093C0EE" w14:textId="7856C3CB"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C16652">
        <w:rPr>
          <w:rFonts w:ascii="Arial" w:hAnsi="Arial" w:cs="Arial"/>
          <w:bCs/>
          <w:szCs w:val="24"/>
        </w:rPr>
        <w:t xml:space="preserve"> od dnia zawarcia umowy</w:t>
      </w:r>
    </w:p>
    <w:p w14:paraId="585C03E5" w14:textId="45184AA5" w:rsidR="00D476D2" w:rsidRPr="00387980" w:rsidRDefault="0079217B" w:rsidP="00387980">
      <w:pPr>
        <w:pStyle w:val="Tekstpodstawowy"/>
        <w:numPr>
          <w:ilvl w:val="0"/>
          <w:numId w:val="1"/>
        </w:numPr>
        <w:rPr>
          <w:rFonts w:ascii="Arial" w:hAnsi="Arial" w:cs="Arial"/>
          <w:szCs w:val="24"/>
        </w:rPr>
      </w:pPr>
      <w:r w:rsidRPr="00395A8F">
        <w:rPr>
          <w:rFonts w:ascii="Arial" w:hAnsi="Arial" w:cs="Arial"/>
          <w:bCs/>
          <w:szCs w:val="24"/>
        </w:rPr>
        <w:lastRenderedPageBreak/>
        <w:t>Termi</w:t>
      </w:r>
      <w:r w:rsidR="009B3851" w:rsidRPr="00395A8F">
        <w:rPr>
          <w:rFonts w:ascii="Arial" w:hAnsi="Arial" w:cs="Arial"/>
          <w:bCs/>
          <w:szCs w:val="24"/>
        </w:rPr>
        <w:t>n zakończenia robót</w:t>
      </w:r>
      <w:r w:rsidR="009B3851" w:rsidRPr="00395A8F">
        <w:rPr>
          <w:rFonts w:ascii="Arial" w:hAnsi="Arial" w:cs="Arial"/>
          <w:b/>
          <w:bCs/>
          <w:szCs w:val="24"/>
        </w:rPr>
        <w:t>:</w:t>
      </w:r>
      <w:r w:rsidR="000756E8">
        <w:rPr>
          <w:rFonts w:ascii="Arial" w:hAnsi="Arial" w:cs="Arial"/>
          <w:b/>
          <w:bCs/>
          <w:szCs w:val="24"/>
        </w:rPr>
        <w:t xml:space="preserve"> </w:t>
      </w:r>
      <w:r w:rsidR="00C16652">
        <w:rPr>
          <w:rFonts w:ascii="Arial" w:hAnsi="Arial" w:cs="Arial"/>
          <w:b/>
          <w:bCs/>
          <w:szCs w:val="24"/>
        </w:rPr>
        <w:t xml:space="preserve"> do dnia 15.12.2022 roku</w:t>
      </w:r>
    </w:p>
    <w:p w14:paraId="7ACCDD21" w14:textId="77777777" w:rsidR="003F1DE8" w:rsidRDefault="003F1DE8" w:rsidP="001B54BF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A3A7285" w14:textId="77777777" w:rsidR="00642091" w:rsidRDefault="00642091" w:rsidP="001B54BF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437D6D88" w14:textId="2DAEF5EC" w:rsidR="00A04CB7" w:rsidRPr="00CD0DCA" w:rsidRDefault="006722E5" w:rsidP="00CD0DCA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 xml:space="preserve">Obowiązki </w:t>
      </w:r>
      <w:r w:rsidR="009E2804">
        <w:rPr>
          <w:rFonts w:ascii="Arial" w:hAnsi="Arial" w:cs="Arial"/>
          <w:b/>
          <w:bCs/>
          <w:szCs w:val="24"/>
        </w:rPr>
        <w:t>W</w:t>
      </w:r>
      <w:r w:rsidR="00EF42AE">
        <w:rPr>
          <w:rFonts w:ascii="Arial" w:hAnsi="Arial" w:cs="Arial"/>
          <w:b/>
          <w:bCs/>
          <w:szCs w:val="24"/>
        </w:rPr>
        <w:t>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14:paraId="6A7C7C33" w14:textId="6844FF21" w:rsidR="00150D5C" w:rsidRPr="006E0EFB" w:rsidRDefault="00150D5C" w:rsidP="006E0EFB">
      <w:pPr>
        <w:widowControl w:val="0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 zobowiązany jest do realizacji powierzonych mu zadań zgodnie                             z  obowiązującymi w tym zakresie przepisami prawa.</w:t>
      </w:r>
    </w:p>
    <w:p w14:paraId="44B5A3D8" w14:textId="269E90E2" w:rsidR="00150D5C" w:rsidRPr="00150D5C" w:rsidRDefault="006E0EFB" w:rsidP="00150D5C">
      <w:pPr>
        <w:widowControl w:val="0"/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>Wykonawca wykona na własny koszt i własnym staraniem projekt tymczasowej organizacji  ruchu i zabezpieczenia prac na czas realizacji robót.</w:t>
      </w:r>
    </w:p>
    <w:p w14:paraId="075B5DDA" w14:textId="3C846156" w:rsidR="00150D5C" w:rsidRPr="00150D5C" w:rsidRDefault="006E0EFB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 xml:space="preserve">Wykonawca oznakuje miejsca prowadzenia prac zgodnie z zatwierdzonym projektem, o którym mowa w ust.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572C3981" w14:textId="636C7027" w:rsidR="00150D5C" w:rsidRDefault="006E0EFB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  Wykonawca rozpoczyna zlecenie w terminie 3 dni od daty określonej w protokole typowania robót.</w:t>
      </w:r>
    </w:p>
    <w:p w14:paraId="56A6E460" w14:textId="77777777" w:rsidR="00150D5C" w:rsidRDefault="00150D5C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204C2577" w14:textId="77777777" w:rsidR="003F1DE8" w:rsidRPr="00150D5C" w:rsidRDefault="003F1DE8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0DEB6977" w14:textId="1A4A1360" w:rsidR="00A04CB7" w:rsidRPr="00A04CB7" w:rsidRDefault="00062807" w:rsidP="00A04CB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4.Obowiązki </w:t>
      </w:r>
      <w:r w:rsidR="009E280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CD0DCA">
        <w:rPr>
          <w:rFonts w:ascii="Arial" w:hAnsi="Arial" w:cs="Arial"/>
          <w:b/>
        </w:rPr>
        <w:t>:</w:t>
      </w:r>
    </w:p>
    <w:p w14:paraId="110E704E" w14:textId="77777777" w:rsidR="00A04CB7" w:rsidRPr="00A04CB7" w:rsidRDefault="00A04CB7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14:paraId="71F71EE6" w14:textId="4631C468" w:rsidR="00A04CB7" w:rsidRPr="00167AD3" w:rsidRDefault="00A04CB7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 w:rsidRPr="00E33A74">
        <w:rPr>
          <w:rFonts w:ascii="Arial" w:hAnsi="Arial" w:cs="Arial"/>
          <w:bCs/>
        </w:rPr>
        <w:t>zapłaty wynagrodzenia Wykonawcy robót na podstawie protokołu odbioru</w:t>
      </w:r>
      <w:r w:rsidR="00433AB9" w:rsidRPr="00E33A74">
        <w:rPr>
          <w:rFonts w:ascii="Arial" w:hAnsi="Arial" w:cs="Arial"/>
          <w:bCs/>
        </w:rPr>
        <w:t xml:space="preserve"> </w:t>
      </w:r>
      <w:r w:rsidR="00B555EC" w:rsidRPr="00E33A74">
        <w:rPr>
          <w:rFonts w:ascii="Arial" w:hAnsi="Arial" w:cs="Arial"/>
          <w:bCs/>
        </w:rPr>
        <w:t xml:space="preserve"> </w:t>
      </w:r>
      <w:r w:rsidR="00B555EC" w:rsidRPr="00167AD3">
        <w:rPr>
          <w:rFonts w:ascii="Arial" w:hAnsi="Arial" w:cs="Arial"/>
          <w:bCs/>
        </w:rPr>
        <w:t>końcowego oraz</w:t>
      </w:r>
      <w:r w:rsidR="00433AB9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>pra</w:t>
      </w:r>
      <w:r w:rsidR="00DB1A60" w:rsidRPr="00167AD3">
        <w:rPr>
          <w:rFonts w:ascii="Arial" w:hAnsi="Arial" w:cs="Arial"/>
          <w:bCs/>
        </w:rPr>
        <w:t>widłowo wystawionej faktury VAT,</w:t>
      </w:r>
    </w:p>
    <w:p w14:paraId="5358E327" w14:textId="77777777" w:rsidR="00A04CB7" w:rsidRPr="00167AD3" w:rsidRDefault="00A04CB7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 w:rsidRPr="00167AD3">
        <w:rPr>
          <w:rFonts w:ascii="Arial" w:hAnsi="Arial" w:cs="Arial"/>
          <w:bCs/>
        </w:rPr>
        <w:t>sprawdzenia robót i powiadomienia Wykonawcy o wykrytych wadach. Sprawdzenie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jakości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robót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przez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Zamawiającego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nie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ma</w:t>
      </w:r>
      <w:r w:rsidR="007914FC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 xml:space="preserve"> </w:t>
      </w:r>
      <w:r w:rsidR="007914FC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>wpływu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14:paraId="7DDB0BF5" w14:textId="46A6B983" w:rsidR="005B1C1D" w:rsidRPr="00167AD3" w:rsidRDefault="005B1C1D" w:rsidP="00C16652">
      <w:pPr>
        <w:pStyle w:val="Tekstpodstawowy"/>
        <w:rPr>
          <w:rFonts w:ascii="Arial" w:hAnsi="Arial" w:cs="Arial"/>
          <w:szCs w:val="24"/>
        </w:rPr>
      </w:pPr>
    </w:p>
    <w:p w14:paraId="4D1F3AA5" w14:textId="77777777" w:rsidR="003F1DE8" w:rsidRPr="00167AD3" w:rsidRDefault="003F1DE8" w:rsidP="0060005C">
      <w:pPr>
        <w:pStyle w:val="Tekstpodstawowy"/>
        <w:rPr>
          <w:rFonts w:ascii="Arial" w:hAnsi="Arial" w:cs="Arial"/>
          <w:szCs w:val="24"/>
        </w:rPr>
      </w:pPr>
    </w:p>
    <w:p w14:paraId="504E8D38" w14:textId="6A7375DE" w:rsidR="00B52055" w:rsidRPr="00167AD3" w:rsidRDefault="007F1D6F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 w:rsidRPr="00167AD3">
        <w:rPr>
          <w:rFonts w:ascii="Arial" w:hAnsi="Arial" w:cs="Arial"/>
          <w:b/>
          <w:bCs/>
          <w:szCs w:val="24"/>
        </w:rPr>
        <w:t xml:space="preserve">§ </w:t>
      </w:r>
      <w:r w:rsidR="0060005C">
        <w:rPr>
          <w:rFonts w:ascii="Arial" w:hAnsi="Arial" w:cs="Arial"/>
          <w:b/>
          <w:bCs/>
          <w:szCs w:val="24"/>
        </w:rPr>
        <w:t>5</w:t>
      </w:r>
      <w:r w:rsidRPr="00167AD3">
        <w:rPr>
          <w:rFonts w:ascii="Arial" w:hAnsi="Arial" w:cs="Arial"/>
          <w:b/>
          <w:bCs/>
          <w:szCs w:val="24"/>
        </w:rPr>
        <w:t>. Wykonanie umowy</w:t>
      </w:r>
    </w:p>
    <w:p w14:paraId="158E8649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Szczegółowy zakres i termin robót przewidzianych do wykonania określany będzie na bieżąco przez przedstawiciela Zamawiającego w formie protokołu typowania robót.</w:t>
      </w:r>
    </w:p>
    <w:p w14:paraId="17C25C7D" w14:textId="23FF888B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Zamawiający ma prawo do zlecania robót w mniejszym zakresie niż to wynika        z umowy, formularza cenowego oraz specyfikacji technicznych. Wykonawcy z</w:t>
      </w:r>
      <w:r w:rsidR="00F3605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 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tego tytułu nie przysługują żadne roszczenia w stosunku do Zamawiającego.</w:t>
      </w:r>
    </w:p>
    <w:p w14:paraId="1662E335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Zamawiający ma prawo do przeprowadzenia bieżącej kontroli realizacji umowy przez Wykonawcę.</w:t>
      </w:r>
    </w:p>
    <w:p w14:paraId="6AB319C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Kontrole będą przeprowadzane przez osoby wymienione w </w:t>
      </w:r>
      <w:r w:rsidRPr="00212896">
        <w:rPr>
          <w:rFonts w:ascii="Arial" w:eastAsia="Calibri" w:hAnsi="Arial" w:cs="Arial"/>
          <w:sz w:val="24"/>
          <w:szCs w:val="24"/>
          <w:lang w:eastAsia="en-US"/>
        </w:rPr>
        <w:t>§ 1 ust. 2 wspólnie                              z przedstawicielem Wykonawcy lub samodzielnie.</w:t>
      </w:r>
    </w:p>
    <w:p w14:paraId="73F0E9F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Calibri" w:hAnsi="Arial" w:cs="Arial"/>
          <w:sz w:val="24"/>
          <w:szCs w:val="24"/>
          <w:lang w:eastAsia="en-US"/>
        </w:rPr>
        <w:t>Z kontroli, o których mowa w ust. 3, Zamawiający każdorazowo będzie sporządzał protokół.</w:t>
      </w:r>
    </w:p>
    <w:p w14:paraId="7C4CA08A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Zakres zlecanych robót  nie może obejmować wykonania innych czynności, niż te wycenione w formularzu cenowym.</w:t>
      </w:r>
    </w:p>
    <w:p w14:paraId="22B7B90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Wszelkie prace uzupełniające, nie objęte formularzem cenowym i nie przewidziane przez Zamawiającego na etapie sporządzania protokołu typowania robót, a których wykonanie  jest niezbędne dla zrealizowania zakresu objętych zleceniem, Wykonawca zobowiązany jest wykonać tylko i wyłącznie o ile uzyska zgodę </w:t>
      </w:r>
      <w:r w:rsidRPr="00212896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Zamawiającego i na podstawie osobnej umowy.</w:t>
      </w:r>
    </w:p>
    <w:p w14:paraId="7D432FB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Okres obowiązywania umowy może ulec skróceniu w przypadku wyczerpania środków jakie można wydatkować w ramach umowy określonych w § 6 ust. 2.</w:t>
      </w:r>
    </w:p>
    <w:p w14:paraId="158A7353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 xml:space="preserve">Osoby wymienione w § 1 ust. 2 są upoważnione do wydawania Wykonawcy poleceń związanych z jakością i ilością prac, które są niezbędne do </w:t>
      </w: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lastRenderedPageBreak/>
        <w:t xml:space="preserve">prawidłowego  wykonania przedmiotu 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umowy.</w:t>
      </w:r>
    </w:p>
    <w:p w14:paraId="7B76E3BB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Odbiory zleconych robót będą dokonywane przez Zamawiającego w ciągu 7 dni od daty zgłoszenia przez Wykonawcę gotowości do odbioru zakresu prac określonego w danym protokole typowania robót i potwierdzenia gotowości przez osobę nadzorującą.</w:t>
      </w:r>
    </w:p>
    <w:p w14:paraId="1B0B8010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 zgłoszenia zakończenia robót Wykonawca przedłoży obmiar wykonanych robót celem sprawdzenia i potwierdzenia ich wykonania przez osobę nadzorującą.</w:t>
      </w:r>
    </w:p>
    <w:p w14:paraId="233C947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Usterki i braki stwierdzone przy odbiorze, Wykonawca zobowiązany jest usunąć na własny koszt w terminie ustalonym w protokole odbioru.</w:t>
      </w:r>
    </w:p>
    <w:p w14:paraId="661985D4" w14:textId="28AB88FA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udziela Zamawiającemu gwarancji jakości na przedmiot umowy, w</w:t>
      </w:r>
      <w:r w:rsidR="00F36054">
        <w:rPr>
          <w:rFonts w:ascii="Arial" w:hAnsi="Arial" w:cs="Arial"/>
          <w:bCs/>
          <w:sz w:val="24"/>
          <w:szCs w:val="24"/>
        </w:rPr>
        <w:t> </w:t>
      </w:r>
      <w:r w:rsidRPr="00212896">
        <w:rPr>
          <w:rFonts w:ascii="Arial" w:hAnsi="Arial" w:cs="Arial"/>
          <w:bCs/>
          <w:sz w:val="24"/>
          <w:szCs w:val="24"/>
        </w:rPr>
        <w:t xml:space="preserve">tym na dostarczone i wbudowane materiały na okres </w:t>
      </w:r>
      <w:r w:rsidR="001A4D7E">
        <w:rPr>
          <w:rFonts w:ascii="Arial" w:hAnsi="Arial" w:cs="Arial"/>
          <w:b/>
          <w:sz w:val="24"/>
          <w:szCs w:val="24"/>
        </w:rPr>
        <w:t>24</w:t>
      </w:r>
      <w:r w:rsidRPr="00212896">
        <w:rPr>
          <w:rFonts w:ascii="Arial" w:hAnsi="Arial" w:cs="Arial"/>
          <w:b/>
          <w:sz w:val="24"/>
          <w:szCs w:val="24"/>
        </w:rPr>
        <w:t xml:space="preserve"> miesięcy</w:t>
      </w:r>
      <w:r w:rsidRPr="00212896">
        <w:rPr>
          <w:rFonts w:ascii="Arial" w:hAnsi="Arial" w:cs="Arial"/>
          <w:bCs/>
          <w:sz w:val="24"/>
          <w:szCs w:val="24"/>
        </w:rPr>
        <w:t>, licząc od daty protokołu odbioru robót.</w:t>
      </w:r>
    </w:p>
    <w:p w14:paraId="7C3010F8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gwarantuje między innymi, że wykonane roboty oraz użyte materiały nie mają wad konstrukcyjnych, materiałowych lub wynikających z błędów technologicznych i zapewniają bezpieczne i bezawaryjne użytkowanie.</w:t>
      </w:r>
    </w:p>
    <w:p w14:paraId="5B07FD11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w okresie gwarancji usunie wadę  lub uszkodzenie na własny koszt niezwłocznie po otrzymaniu od Zamawiającego pisemnego powiadomienia.</w:t>
      </w:r>
    </w:p>
    <w:p w14:paraId="5C84627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Jeżeli Wykonawca nie przystąpi do usuwania wady lub uszkodzenia w ciągu 7 dni od otrzymania powiadomienia, Zamawiający będzie miał prawo usunąć wadę we własnym zakresie lub zatrudnioną stroną trzecią na ryzyko i koszt Wykonawcy.</w:t>
      </w:r>
    </w:p>
    <w:p w14:paraId="5DC37C80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 xml:space="preserve">Wykonawca ponosi odpowiedzialność z tytułu rękojmi za wady fizyczne                  i  prawne, zmniejszającą wartość użytkową, techniczną i estetyczną wykonania robót. Długość okresu rękojmi dla robót budowlano-montażowych ustala się na   </w:t>
      </w:r>
      <w:r w:rsidRPr="00212896">
        <w:rPr>
          <w:rFonts w:ascii="Arial" w:hAnsi="Arial" w:cs="Arial"/>
          <w:b/>
          <w:sz w:val="24"/>
          <w:szCs w:val="24"/>
        </w:rPr>
        <w:t>24 miesiące</w:t>
      </w:r>
      <w:r w:rsidRPr="00212896">
        <w:rPr>
          <w:rFonts w:ascii="Arial" w:hAnsi="Arial" w:cs="Arial"/>
          <w:bCs/>
          <w:sz w:val="24"/>
          <w:szCs w:val="24"/>
        </w:rPr>
        <w:t>, licząc od dnia podpisania protokołu odbioru robót.</w:t>
      </w:r>
    </w:p>
    <w:p w14:paraId="2F8C169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 okresie rękojmi i gwarancji Wykonawca usunie stwierdzone wady na własny koszt, w terminie wymaganym przez Zamawiającego, podanym w pisemnym powiadomieniu. Jeżeli Wykonawca nie usunie wady w wymaganym terminie, Zamawiający może usunąć wadę we własnym zakresie lub stroną trzecią na ryzyko i koszt Wykonawcy. Okres rękojmi na roboty naprawione będzie się rozpoczynał ponownie od dnia zakończenia naprawy.</w:t>
      </w:r>
    </w:p>
    <w:p w14:paraId="51C23A0C" w14:textId="77777777"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6E7DC9DE" w14:textId="77777777" w:rsidR="003F1DE8" w:rsidRPr="00167AD3" w:rsidRDefault="003F1DE8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339C922" w14:textId="73BD8927" w:rsidR="006722E5" w:rsidRPr="00167AD3" w:rsidRDefault="005D54BC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60005C">
        <w:rPr>
          <w:rFonts w:ascii="Arial" w:hAnsi="Arial" w:cs="Arial"/>
          <w:b/>
          <w:szCs w:val="24"/>
        </w:rPr>
        <w:t>6</w:t>
      </w:r>
      <w:r w:rsidR="007F1D6F" w:rsidRPr="00167AD3">
        <w:rPr>
          <w:rFonts w:ascii="Arial" w:hAnsi="Arial" w:cs="Arial"/>
          <w:b/>
          <w:szCs w:val="24"/>
        </w:rPr>
        <w:t xml:space="preserve">. </w:t>
      </w:r>
      <w:r w:rsidR="006722E5" w:rsidRPr="00167AD3">
        <w:rPr>
          <w:rFonts w:ascii="Arial" w:hAnsi="Arial" w:cs="Arial"/>
          <w:b/>
          <w:szCs w:val="24"/>
        </w:rPr>
        <w:t>Wynagrodzenie</w:t>
      </w:r>
    </w:p>
    <w:p w14:paraId="548396F3" w14:textId="77777777" w:rsidR="00212896" w:rsidRPr="00212896" w:rsidRDefault="00212896" w:rsidP="00212896">
      <w:pPr>
        <w:widowControl w:val="0"/>
        <w:numPr>
          <w:ilvl w:val="0"/>
          <w:numId w:val="38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 wykonanie przedmiotu umowy strony ustalają wynagrodzenie, określone wg ceny jednostkowej, wymienionej w formularzu cenowym, stanowiącym załącznik nr 1 oraz na podstawie ilości rzeczywiście wykonanych i odebranych przez Zamawiającego robót.</w:t>
      </w:r>
    </w:p>
    <w:p w14:paraId="5742CDBB" w14:textId="77777777" w:rsidR="00212896" w:rsidRPr="00212896" w:rsidRDefault="00212896" w:rsidP="00212896">
      <w:pPr>
        <w:widowControl w:val="0"/>
        <w:numPr>
          <w:ilvl w:val="0"/>
          <w:numId w:val="38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 xml:space="preserve">Łączna wartość zleconych robót w okresie obowiązywania umowy nie może przekroczyć   kwoty netto: ………………..zł (słownie: …………………………) plus obowiązujący podatek  VAT …..% w kwocie : ……………………………..zł (słownie : …………………………………………………… ), co daje kwotę </w:t>
      </w:r>
      <w:r w:rsidRPr="00212896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brutto: ………………………… </w:t>
      </w: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zł (słownie: ………………………………………………….).</w:t>
      </w:r>
    </w:p>
    <w:p w14:paraId="38DB5687" w14:textId="77777777" w:rsidR="00212896" w:rsidRPr="00212896" w:rsidRDefault="00212896" w:rsidP="00212896">
      <w:pPr>
        <w:widowControl w:val="0"/>
        <w:tabs>
          <w:tab w:val="left" w:pos="709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ab/>
        <w:t xml:space="preserve">Kwota   ta   nie   może  stanowić   podstawy   do   roszczeń  Wykonawcy             </w:t>
      </w: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lastRenderedPageBreak/>
        <w:t>w  stosunku  do    Zamawiającego.</w:t>
      </w:r>
    </w:p>
    <w:p w14:paraId="5193397B" w14:textId="77777777" w:rsidR="00212896" w:rsidRPr="00212896" w:rsidRDefault="00212896" w:rsidP="00212896">
      <w:pPr>
        <w:widowControl w:val="0"/>
        <w:numPr>
          <w:ilvl w:val="0"/>
          <w:numId w:val="38"/>
        </w:numPr>
        <w:tabs>
          <w:tab w:val="left" w:pos="420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 na podstawie sprawdzonego i zatwierdzonego przez Zamawiającego obmiaru wykonanych robót  i protokołu odbioru robót wystawia fakturę, a Zamawiający po otrzymaniu kompletu dokumentów, o których mowa w § 6 ust. 4 reguluje należność w terminie 30 dni od daty otrzymania faktury  przelewem na rachunek bankowy Wykonawcy.</w:t>
      </w:r>
    </w:p>
    <w:p w14:paraId="1811059E" w14:textId="77777777" w:rsidR="00212896" w:rsidRPr="00212896" w:rsidRDefault="00212896" w:rsidP="00212896">
      <w:pPr>
        <w:widowControl w:val="0"/>
        <w:numPr>
          <w:ilvl w:val="0"/>
          <w:numId w:val="38"/>
        </w:numPr>
        <w:tabs>
          <w:tab w:val="left" w:pos="420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Każda faktura przekazana Zamawiającemu do zapłaty winna zawierać komplet dokumentów,  przez który rozumie się:</w:t>
      </w:r>
    </w:p>
    <w:p w14:paraId="60114162" w14:textId="77777777" w:rsidR="00212896" w:rsidRPr="00212896" w:rsidRDefault="00212896" w:rsidP="00212896">
      <w:pPr>
        <w:widowControl w:val="0"/>
        <w:numPr>
          <w:ilvl w:val="1"/>
          <w:numId w:val="21"/>
        </w:numPr>
        <w:tabs>
          <w:tab w:val="clear" w:pos="0"/>
          <w:tab w:val="num" w:pos="851"/>
          <w:tab w:val="num" w:pos="1155"/>
        </w:tabs>
        <w:suppressAutoHyphens/>
        <w:ind w:left="851" w:hanging="425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obmiar wykonanych robót podpisany przez przedstawiciela Wykonawcy wymienionego w §1 ust. 3, sprawdzony i zatwierdzony przez przedstawiciela Zamawiającego wymienionego w § 1 ust. 2,</w:t>
      </w:r>
    </w:p>
    <w:p w14:paraId="11063548" w14:textId="77777777" w:rsidR="00212896" w:rsidRPr="00212896" w:rsidRDefault="00212896" w:rsidP="00212896">
      <w:pPr>
        <w:widowControl w:val="0"/>
        <w:numPr>
          <w:ilvl w:val="1"/>
          <w:numId w:val="21"/>
        </w:numPr>
        <w:tabs>
          <w:tab w:val="clear" w:pos="0"/>
          <w:tab w:val="num" w:pos="851"/>
          <w:tab w:val="num" w:pos="1155"/>
        </w:tabs>
        <w:suppressAutoHyphens/>
        <w:ind w:left="851" w:hanging="425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protokół odbioru podpisany przez przedstawiciela Wykonawcy wymienionego w §1 ust. 3 i przedstawiciela Zamawiającego wymienionego w § 1 ust. 2.</w:t>
      </w:r>
    </w:p>
    <w:p w14:paraId="3636B51E" w14:textId="77777777" w:rsidR="00212896" w:rsidRPr="00212896" w:rsidRDefault="00212896" w:rsidP="00212896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5. 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>Opóźnienie w dostarczeniu któregokolwiek z wymienionych w ust. 4 dokumentów, powoduje wydłużenie terminu zapłaty, o którym mowa w § 6 ust. 3 o termin opóźnienia.</w:t>
      </w:r>
    </w:p>
    <w:p w14:paraId="6BCF0EF2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6.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Płatność dokonywana będzie w formie przelewu na rachunek bankowy Wykonawcy nr…………………………………………….……………………………</w:t>
      </w:r>
    </w:p>
    <w:p w14:paraId="017D4BF6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7.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Faktura Wykonawcy powinna być wystawiona na Powiat Wałbrzyski                      Al. Wyzwolenia 24,  58- 300 Wałbrzych NIP 886-26-33-345.</w:t>
      </w:r>
    </w:p>
    <w:p w14:paraId="3ED7BB2A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8.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Wykonawca oświadcza, że jest płatnikiem podatku VAT, posiada numer NIP ……</w:t>
      </w:r>
    </w:p>
    <w:p w14:paraId="753406D5" w14:textId="57A3DA43" w:rsidR="00212896" w:rsidRPr="00212896" w:rsidRDefault="00212896" w:rsidP="00212896">
      <w:pPr>
        <w:tabs>
          <w:tab w:val="left" w:pos="284"/>
        </w:tabs>
        <w:ind w:left="426" w:hanging="36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9.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 xml:space="preserve">Wykonawca oświadcza iż w przypadku wystawienia faktury VAT, z obowiązkiem naliczenia odpowiedniej stawki  podatku VAT,  numer rachunku bankowego podany w umowie / fakturze VAT widnieje w wykazie podmiotów zarejestrowanych jako podatnicy VAT, niezarejestrowanych oraz wykreślonych </w:t>
      </w:r>
      <w:r w:rsidR="00D62A1B">
        <w:rPr>
          <w:rFonts w:ascii="Arial" w:hAnsi="Arial" w:cs="Arial"/>
          <w:bCs/>
          <w:sz w:val="24"/>
          <w:szCs w:val="24"/>
        </w:rPr>
        <w:t>i </w:t>
      </w:r>
      <w:r w:rsidRPr="00212896">
        <w:rPr>
          <w:rFonts w:ascii="Arial" w:hAnsi="Arial" w:cs="Arial"/>
          <w:bCs/>
          <w:sz w:val="24"/>
          <w:szCs w:val="24"/>
        </w:rPr>
        <w:t>przywróconych do rejestru  VAT.</w:t>
      </w:r>
    </w:p>
    <w:p w14:paraId="67F7171B" w14:textId="77777777" w:rsidR="00212896" w:rsidRPr="00212896" w:rsidRDefault="00212896" w:rsidP="00212896">
      <w:pPr>
        <w:tabs>
          <w:tab w:val="left" w:pos="284"/>
        </w:tabs>
        <w:ind w:left="426" w:hanging="36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10.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14:paraId="0F9967AB" w14:textId="77777777" w:rsidR="003F1DE8" w:rsidRDefault="003F1DE8" w:rsidP="00E61002">
      <w:pPr>
        <w:pStyle w:val="Tekstpodstawowywcity2"/>
        <w:ind w:left="0"/>
        <w:rPr>
          <w:rFonts w:ascii="Arial" w:hAnsi="Arial" w:cs="Arial"/>
          <w:szCs w:val="24"/>
        </w:rPr>
      </w:pPr>
    </w:p>
    <w:p w14:paraId="4219AFE5" w14:textId="77777777" w:rsidR="003F1DE8" w:rsidRPr="00167AD3" w:rsidRDefault="003F1DE8" w:rsidP="00E61002">
      <w:pPr>
        <w:pStyle w:val="Tekstpodstawowywcity2"/>
        <w:ind w:left="0"/>
        <w:rPr>
          <w:rFonts w:ascii="Arial" w:hAnsi="Arial" w:cs="Arial"/>
          <w:szCs w:val="24"/>
        </w:rPr>
      </w:pPr>
    </w:p>
    <w:p w14:paraId="3D683B39" w14:textId="12642291" w:rsidR="006439BF" w:rsidRPr="00167AD3" w:rsidRDefault="00B7257D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AE2D2D">
        <w:rPr>
          <w:rFonts w:ascii="Arial" w:hAnsi="Arial" w:cs="Arial"/>
          <w:b/>
          <w:szCs w:val="24"/>
        </w:rPr>
        <w:t>7</w:t>
      </w:r>
      <w:r w:rsidR="006439BF" w:rsidRPr="00167AD3">
        <w:rPr>
          <w:rFonts w:ascii="Arial" w:hAnsi="Arial" w:cs="Arial"/>
          <w:b/>
          <w:szCs w:val="24"/>
        </w:rPr>
        <w:t>. Kary i odszkodowania</w:t>
      </w:r>
    </w:p>
    <w:p w14:paraId="62B4CF9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Zaró</w:t>
      </w:r>
      <w:r w:rsidR="0070014D" w:rsidRPr="00167AD3">
        <w:rPr>
          <w:rFonts w:ascii="Arial" w:hAnsi="Arial" w:cs="Arial"/>
          <w:bCs/>
          <w:szCs w:val="24"/>
        </w:rPr>
        <w:t>wno Zamawiający jak i Wykonawca</w:t>
      </w:r>
      <w:r w:rsidRPr="00167AD3"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14:paraId="4D8C1A6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12DD1598" w14:textId="77777777" w:rsidR="006439BF" w:rsidRPr="00167AD3" w:rsidRDefault="006439BF" w:rsidP="0076722E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zapłaci Zamawiającemu karę umowną:</w:t>
      </w:r>
    </w:p>
    <w:p w14:paraId="46922296" w14:textId="4BC85D82" w:rsidR="006439BF" w:rsidRPr="00984056" w:rsidRDefault="00984056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niedotrzymania terminów realizacji prac określonych w protokole typowania robót – w wysokości </w:t>
      </w:r>
      <w:r w:rsidRPr="00984056">
        <w:rPr>
          <w:rFonts w:ascii="Arial" w:hAnsi="Arial" w:cs="Arial"/>
          <w:b/>
          <w:bCs/>
          <w:szCs w:val="24"/>
        </w:rPr>
        <w:t>0,5%</w:t>
      </w:r>
      <w:r>
        <w:rPr>
          <w:rFonts w:ascii="Arial" w:hAnsi="Arial" w:cs="Arial"/>
          <w:bCs/>
          <w:szCs w:val="24"/>
        </w:rPr>
        <w:t xml:space="preserve"> wartości robót netto określonej w danym protokole za każdy dzień opóźnienia, </w:t>
      </w:r>
    </w:p>
    <w:p w14:paraId="60B83178" w14:textId="0860E085" w:rsidR="00984056" w:rsidRPr="00167AD3" w:rsidRDefault="00984056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opóźnienia w usunięciu wad stwierdzonych przy odbiorze- w wysokości </w:t>
      </w:r>
      <w:r w:rsidRPr="00984056">
        <w:rPr>
          <w:rFonts w:ascii="Arial" w:hAnsi="Arial" w:cs="Arial"/>
          <w:b/>
          <w:bCs/>
          <w:szCs w:val="24"/>
        </w:rPr>
        <w:t>5%</w:t>
      </w:r>
      <w:r>
        <w:rPr>
          <w:rFonts w:ascii="Arial" w:hAnsi="Arial" w:cs="Arial"/>
          <w:bCs/>
          <w:szCs w:val="24"/>
        </w:rPr>
        <w:t xml:space="preserve"> wartości zleconych robót , za każdy dzień opóźnienia liczony od dnia wyznaczonego  </w:t>
      </w:r>
      <w:r w:rsidR="00A378A1">
        <w:rPr>
          <w:rFonts w:ascii="Arial" w:hAnsi="Arial" w:cs="Arial"/>
          <w:bCs/>
          <w:szCs w:val="24"/>
        </w:rPr>
        <w:t>na usunięcie wad,</w:t>
      </w:r>
    </w:p>
    <w:p w14:paraId="6F45C16F" w14:textId="5B872B57" w:rsidR="006439BF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lastRenderedPageBreak/>
        <w:t xml:space="preserve">za </w:t>
      </w:r>
      <w:r w:rsidR="007A1542" w:rsidRPr="00167AD3">
        <w:rPr>
          <w:rFonts w:ascii="Arial" w:hAnsi="Arial" w:cs="Arial"/>
          <w:bCs/>
          <w:szCs w:val="24"/>
        </w:rPr>
        <w:t>zwłokę</w:t>
      </w:r>
      <w:r w:rsidRPr="00167AD3">
        <w:rPr>
          <w:rFonts w:ascii="Arial" w:hAnsi="Arial" w:cs="Arial"/>
          <w:bCs/>
          <w:szCs w:val="24"/>
        </w:rPr>
        <w:t xml:space="preserve"> w usunięciu wad stwierdzonych w czasie odbioru lub</w:t>
      </w:r>
      <w:r w:rsidR="0070014D" w:rsidRPr="00167AD3">
        <w:rPr>
          <w:rFonts w:ascii="Arial" w:hAnsi="Arial" w:cs="Arial"/>
          <w:bCs/>
          <w:szCs w:val="24"/>
        </w:rPr>
        <w:t xml:space="preserve"> w okresie gwarancji i rękojmi</w:t>
      </w:r>
      <w:r w:rsidRPr="00167AD3">
        <w:rPr>
          <w:rFonts w:ascii="Arial" w:hAnsi="Arial" w:cs="Arial"/>
          <w:bCs/>
          <w:szCs w:val="24"/>
        </w:rPr>
        <w:t xml:space="preserve"> w wysokości 0,2% wynagrodzenia netto określonego</w:t>
      </w:r>
      <w:r w:rsidR="0023278F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t xml:space="preserve">w § </w:t>
      </w:r>
      <w:r w:rsidR="00457FF8">
        <w:rPr>
          <w:rFonts w:ascii="Arial" w:hAnsi="Arial" w:cs="Arial"/>
          <w:bCs/>
          <w:szCs w:val="24"/>
        </w:rPr>
        <w:t>6</w:t>
      </w:r>
      <w:r w:rsidR="0023278F" w:rsidRPr="00167AD3">
        <w:rPr>
          <w:rFonts w:ascii="Arial" w:hAnsi="Arial" w:cs="Arial"/>
          <w:bCs/>
          <w:szCs w:val="24"/>
        </w:rPr>
        <w:t xml:space="preserve"> ust. </w:t>
      </w:r>
      <w:r w:rsidR="00457FF8">
        <w:rPr>
          <w:rFonts w:ascii="Arial" w:hAnsi="Arial" w:cs="Arial"/>
          <w:bCs/>
          <w:szCs w:val="24"/>
        </w:rPr>
        <w:t>2</w:t>
      </w:r>
      <w:r w:rsidRPr="00167AD3">
        <w:rPr>
          <w:rFonts w:ascii="Arial" w:hAnsi="Arial" w:cs="Arial"/>
          <w:bCs/>
          <w:szCs w:val="24"/>
        </w:rPr>
        <w:t xml:space="preserve"> za każdy dzień </w:t>
      </w:r>
      <w:r w:rsidR="007A1542" w:rsidRPr="00167AD3">
        <w:rPr>
          <w:rFonts w:ascii="Arial" w:hAnsi="Arial" w:cs="Arial"/>
          <w:bCs/>
          <w:szCs w:val="24"/>
        </w:rPr>
        <w:t>zwłoki</w:t>
      </w:r>
      <w:r w:rsidRPr="00167AD3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14:paraId="621AC392" w14:textId="560AA8DC" w:rsidR="00C45288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bookmarkStart w:id="1" w:name="_Hlk66888316"/>
      <w:r w:rsidR="0023278F" w:rsidRPr="00167AD3">
        <w:rPr>
          <w:rFonts w:ascii="Arial" w:hAnsi="Arial" w:cs="Arial"/>
          <w:bCs/>
          <w:szCs w:val="24"/>
        </w:rPr>
        <w:t xml:space="preserve">za </w:t>
      </w:r>
      <w:r w:rsidRPr="00167AD3">
        <w:rPr>
          <w:rFonts w:ascii="Arial" w:hAnsi="Arial" w:cs="Arial"/>
          <w:bCs/>
          <w:szCs w:val="24"/>
        </w:rPr>
        <w:t>roz</w:t>
      </w:r>
      <w:r w:rsidR="0070014D" w:rsidRPr="00167AD3">
        <w:rPr>
          <w:rFonts w:ascii="Arial" w:hAnsi="Arial" w:cs="Arial"/>
          <w:bCs/>
          <w:szCs w:val="24"/>
        </w:rPr>
        <w:t xml:space="preserve">wiązanie umowy </w:t>
      </w:r>
      <w:bookmarkEnd w:id="1"/>
      <w:r w:rsidR="0070014D" w:rsidRPr="00167AD3">
        <w:rPr>
          <w:rFonts w:ascii="Arial" w:hAnsi="Arial" w:cs="Arial"/>
          <w:bCs/>
          <w:szCs w:val="24"/>
        </w:rPr>
        <w:t>z winy Wykonawcy</w:t>
      </w:r>
      <w:r w:rsidRPr="00167AD3">
        <w:rPr>
          <w:rFonts w:ascii="Arial" w:hAnsi="Arial" w:cs="Arial"/>
          <w:bCs/>
          <w:szCs w:val="24"/>
        </w:rPr>
        <w:t xml:space="preserve"> w wysokości </w:t>
      </w:r>
      <w:r w:rsidRPr="00AE2D2D">
        <w:rPr>
          <w:rFonts w:ascii="Arial" w:hAnsi="Arial" w:cs="Arial"/>
          <w:b/>
          <w:bCs/>
          <w:szCs w:val="24"/>
        </w:rPr>
        <w:t>20%</w:t>
      </w:r>
      <w:r w:rsidRPr="00167AD3">
        <w:rPr>
          <w:rFonts w:ascii="Arial" w:hAnsi="Arial" w:cs="Arial"/>
          <w:bCs/>
          <w:szCs w:val="24"/>
        </w:rPr>
        <w:t xml:space="preserve"> wynagrodzenia netto określonego w § </w:t>
      </w:r>
      <w:r w:rsidR="00457FF8">
        <w:rPr>
          <w:rFonts w:ascii="Arial" w:hAnsi="Arial" w:cs="Arial"/>
          <w:bCs/>
          <w:szCs w:val="24"/>
        </w:rPr>
        <w:t>6</w:t>
      </w:r>
      <w:r w:rsidR="00C45288" w:rsidRPr="00167AD3">
        <w:rPr>
          <w:rFonts w:ascii="Arial" w:hAnsi="Arial" w:cs="Arial"/>
          <w:bCs/>
          <w:szCs w:val="24"/>
        </w:rPr>
        <w:t>,</w:t>
      </w:r>
    </w:p>
    <w:p w14:paraId="12166BDF" w14:textId="77777777" w:rsidR="00AE2D2D" w:rsidRPr="00AE2D2D" w:rsidRDefault="00457FF8" w:rsidP="00457FF8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AE2D2D">
        <w:rPr>
          <w:rFonts w:ascii="Arial" w:hAnsi="Arial" w:cs="Arial"/>
          <w:bCs/>
          <w:szCs w:val="24"/>
        </w:rPr>
        <w:t xml:space="preserve">w przypadku stwierdzenia braku oznakowania miejsca prowadzenia robót lub oznakowania niezgodnie z zatwierdzonym projektem organizacji ruchu  o którym mowa w § 3 ust. 2 w wysokości </w:t>
      </w:r>
      <w:r w:rsidR="00AE2D2D" w:rsidRPr="00AE2D2D">
        <w:rPr>
          <w:rFonts w:ascii="Arial" w:hAnsi="Arial" w:cs="Arial"/>
          <w:b/>
          <w:bCs/>
          <w:szCs w:val="24"/>
        </w:rPr>
        <w:t>500 zł</w:t>
      </w:r>
      <w:r w:rsidR="00AE2D2D">
        <w:rPr>
          <w:rFonts w:ascii="Arial" w:hAnsi="Arial" w:cs="Arial"/>
          <w:bCs/>
          <w:szCs w:val="24"/>
        </w:rPr>
        <w:t xml:space="preserve"> za każdy stwierdzony przypadek,</w:t>
      </w:r>
    </w:p>
    <w:p w14:paraId="4FFCF76B" w14:textId="1DDC9460" w:rsidR="006439BF" w:rsidRPr="00457FF8" w:rsidRDefault="00AE2D2D" w:rsidP="00457FF8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stwierdzenia nieusunięcia oznakowania wprowadzonego na czas prowadzenia robót w terminie 3 dni od odbioru końcowego w wysokości </w:t>
      </w:r>
      <w:r w:rsidRPr="00AE2D2D">
        <w:rPr>
          <w:rFonts w:ascii="Arial" w:hAnsi="Arial" w:cs="Arial"/>
          <w:b/>
          <w:bCs/>
          <w:szCs w:val="24"/>
        </w:rPr>
        <w:t>500 zł</w:t>
      </w:r>
      <w:r>
        <w:rPr>
          <w:rFonts w:ascii="Arial" w:hAnsi="Arial" w:cs="Arial"/>
          <w:bCs/>
          <w:szCs w:val="24"/>
        </w:rPr>
        <w:t xml:space="preserve"> za każdy stwierdzony przypadek. </w:t>
      </w:r>
    </w:p>
    <w:p w14:paraId="36AC9A44" w14:textId="630DC28C" w:rsidR="006439BF" w:rsidRPr="00167AD3" w:rsidRDefault="006439BF" w:rsidP="0076722E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Zamawiający zapłaci Wykonawcy karę umowną w wysokości 10% wynagrodzenia netto określonego w § </w:t>
      </w:r>
      <w:r w:rsidR="00457FF8">
        <w:rPr>
          <w:rFonts w:ascii="Arial" w:hAnsi="Arial" w:cs="Arial"/>
          <w:bCs/>
          <w:szCs w:val="24"/>
        </w:rPr>
        <w:t>6</w:t>
      </w:r>
      <w:r w:rsidRPr="00167AD3">
        <w:rPr>
          <w:rFonts w:ascii="Arial" w:hAnsi="Arial" w:cs="Arial"/>
          <w:bCs/>
          <w:szCs w:val="24"/>
        </w:rPr>
        <w:t xml:space="preserve"> </w:t>
      </w:r>
      <w:r w:rsidR="00C12AAE">
        <w:rPr>
          <w:rFonts w:ascii="Arial" w:hAnsi="Arial" w:cs="Arial"/>
          <w:bCs/>
          <w:szCs w:val="24"/>
        </w:rPr>
        <w:t>ust. 2</w:t>
      </w:r>
      <w:r w:rsidR="00A01C8B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za rozwiązanie umowy z winy Zamawiającego.</w:t>
      </w:r>
    </w:p>
    <w:p w14:paraId="16A6E6BE" w14:textId="1A425816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Zamawiający zastrzega sobie możliwość potrącenia kar umownych</w:t>
      </w:r>
      <w:r w:rsidR="00A01C8B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t xml:space="preserve">z </w:t>
      </w:r>
      <w:r w:rsidR="00A01C8B" w:rsidRPr="00167AD3">
        <w:rPr>
          <w:rFonts w:ascii="Arial" w:hAnsi="Arial" w:cs="Arial"/>
          <w:bCs/>
          <w:szCs w:val="24"/>
        </w:rPr>
        <w:t>w</w:t>
      </w:r>
      <w:r w:rsidRPr="00167AD3">
        <w:rPr>
          <w:rFonts w:ascii="Arial" w:hAnsi="Arial" w:cs="Arial"/>
          <w:bCs/>
          <w:szCs w:val="24"/>
        </w:rPr>
        <w:t>y</w:t>
      </w:r>
      <w:r w:rsidR="0070014D" w:rsidRPr="00167AD3">
        <w:rPr>
          <w:rFonts w:ascii="Arial" w:hAnsi="Arial" w:cs="Arial"/>
          <w:bCs/>
          <w:szCs w:val="24"/>
        </w:rPr>
        <w:t>nagrodzenia należnego Wykonawcy</w:t>
      </w:r>
      <w:r w:rsidRPr="00167AD3">
        <w:rPr>
          <w:rFonts w:ascii="Arial" w:hAnsi="Arial" w:cs="Arial"/>
          <w:bCs/>
          <w:szCs w:val="24"/>
        </w:rPr>
        <w:t xml:space="preserve"> na podstawie noty obciążeniowej </w:t>
      </w:r>
      <w:r w:rsidR="0070014D" w:rsidRPr="00167AD3">
        <w:rPr>
          <w:rFonts w:ascii="Arial" w:hAnsi="Arial" w:cs="Arial"/>
          <w:bCs/>
          <w:szCs w:val="24"/>
        </w:rPr>
        <w:t>wystawionej przez Zamawiającego</w:t>
      </w:r>
      <w:r w:rsidR="00A01C8B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na co Wykonawca wyraża zgodę.</w:t>
      </w:r>
    </w:p>
    <w:p w14:paraId="1BEEB7CE" w14:textId="77777777" w:rsidR="00036CA6" w:rsidRPr="00167AD3" w:rsidRDefault="006439BF" w:rsidP="00867D61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zastrzegają możliwość dochodzenia odszkodowania uzupe</w:t>
      </w:r>
      <w:r w:rsidR="0070014D" w:rsidRPr="00167AD3">
        <w:rPr>
          <w:rFonts w:ascii="Arial" w:hAnsi="Arial" w:cs="Arial"/>
          <w:bCs/>
          <w:szCs w:val="24"/>
        </w:rPr>
        <w:t>łniającego na zasadach ogólnych</w:t>
      </w:r>
      <w:r w:rsidRPr="00167AD3"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14:paraId="225FD56A" w14:textId="1D2431D1" w:rsidR="00453C17" w:rsidRPr="00167AD3" w:rsidRDefault="008D4018" w:rsidP="006F0249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szCs w:val="24"/>
        </w:rPr>
        <w:t xml:space="preserve">Łączna maksymalna wysokość kar umownych nie może przekroczyć 20% wartości wynagrodzenia </w:t>
      </w:r>
      <w:r w:rsidR="00DB2881" w:rsidRPr="00167AD3">
        <w:rPr>
          <w:rFonts w:ascii="Arial" w:hAnsi="Arial" w:cs="Arial"/>
          <w:szCs w:val="24"/>
        </w:rPr>
        <w:t>netto</w:t>
      </w:r>
      <w:r w:rsidR="00457FF8">
        <w:rPr>
          <w:rFonts w:ascii="Arial" w:hAnsi="Arial" w:cs="Arial"/>
          <w:szCs w:val="24"/>
        </w:rPr>
        <w:t xml:space="preserve"> określonego w § 6</w:t>
      </w:r>
      <w:r w:rsidR="00C12AAE">
        <w:rPr>
          <w:rFonts w:ascii="Arial" w:hAnsi="Arial" w:cs="Arial"/>
          <w:szCs w:val="24"/>
        </w:rPr>
        <w:t xml:space="preserve"> ust. 2</w:t>
      </w:r>
      <w:r w:rsidRPr="00167AD3">
        <w:rPr>
          <w:rFonts w:ascii="Arial" w:hAnsi="Arial" w:cs="Arial"/>
          <w:szCs w:val="24"/>
        </w:rPr>
        <w:t xml:space="preserve"> umowy.</w:t>
      </w:r>
    </w:p>
    <w:p w14:paraId="6B82A099" w14:textId="77777777" w:rsidR="00212896" w:rsidRPr="00167AD3" w:rsidRDefault="00212896" w:rsidP="006722E5">
      <w:pPr>
        <w:pStyle w:val="Tekstpodstawowy"/>
        <w:rPr>
          <w:rFonts w:ascii="Arial" w:hAnsi="Arial" w:cs="Arial"/>
          <w:bCs/>
          <w:szCs w:val="24"/>
        </w:rPr>
      </w:pPr>
    </w:p>
    <w:p w14:paraId="42776C32" w14:textId="504E051C" w:rsidR="00567E5A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8. Odpowiedzialność za szkody</w:t>
      </w:r>
    </w:p>
    <w:p w14:paraId="0880CD3B" w14:textId="77777777" w:rsidR="00A378A1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</w:p>
    <w:p w14:paraId="5C26D13F" w14:textId="5B372EB9" w:rsidR="00A378A1" w:rsidRPr="00A378A1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Wykonawca w czasie prowadzonych prac związanych z realizacją zleceń ponosi  pełną odpowiedzialność cywilno-prawną  za ewentualne szkody powstałe u osób trzecich na terenie objętym robotami. </w:t>
      </w:r>
    </w:p>
    <w:p w14:paraId="6AB63624" w14:textId="77777777" w:rsidR="003F1DE8" w:rsidRDefault="003F1DE8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</w:p>
    <w:p w14:paraId="6F6624CE" w14:textId="2FEA102B" w:rsidR="00754C74" w:rsidRPr="00167AD3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9</w:t>
      </w:r>
      <w:r w:rsidR="00567E5A">
        <w:rPr>
          <w:rFonts w:ascii="Arial" w:hAnsi="Arial" w:cs="Arial"/>
          <w:b/>
          <w:szCs w:val="24"/>
        </w:rPr>
        <w:t xml:space="preserve">. </w:t>
      </w:r>
      <w:r w:rsidR="007610D7" w:rsidRPr="00167AD3">
        <w:rPr>
          <w:rFonts w:ascii="Arial" w:hAnsi="Arial" w:cs="Arial"/>
          <w:b/>
          <w:szCs w:val="24"/>
        </w:rPr>
        <w:t>Rozwiązanie Umowy</w:t>
      </w:r>
    </w:p>
    <w:p w14:paraId="6C72B936" w14:textId="66B969F2" w:rsidR="00DE1D02" w:rsidRPr="00167AD3" w:rsidRDefault="00754C74" w:rsidP="00A01C8B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1.  Zamawiając</w:t>
      </w:r>
      <w:r w:rsidR="008D4018" w:rsidRPr="00167AD3">
        <w:rPr>
          <w:rFonts w:ascii="Arial" w:hAnsi="Arial" w:cs="Arial"/>
          <w:szCs w:val="24"/>
        </w:rPr>
        <w:t xml:space="preserve">y może odstąpić od umowy na podst. zapisów art. 456 ustawy </w:t>
      </w:r>
      <w:proofErr w:type="spellStart"/>
      <w:r w:rsidR="008D4018" w:rsidRPr="00167AD3">
        <w:rPr>
          <w:rFonts w:ascii="Arial" w:hAnsi="Arial" w:cs="Arial"/>
          <w:szCs w:val="24"/>
        </w:rPr>
        <w:t>Pzp</w:t>
      </w:r>
      <w:proofErr w:type="spellEnd"/>
      <w:r w:rsidR="008D4018" w:rsidRPr="00167AD3">
        <w:rPr>
          <w:rFonts w:ascii="Arial" w:hAnsi="Arial" w:cs="Arial"/>
          <w:szCs w:val="24"/>
        </w:rPr>
        <w:t>.</w:t>
      </w:r>
    </w:p>
    <w:p w14:paraId="08383200" w14:textId="77777777" w:rsidR="008D549F" w:rsidRPr="00167AD3" w:rsidRDefault="008D549F" w:rsidP="00A01C8B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Zamawiającemu pr</w:t>
      </w:r>
      <w:r w:rsidR="009E46EA" w:rsidRPr="00167AD3">
        <w:rPr>
          <w:rFonts w:ascii="Arial" w:hAnsi="Arial" w:cs="Arial"/>
          <w:sz w:val="24"/>
          <w:szCs w:val="24"/>
        </w:rPr>
        <w:t>zysługuje prawo do rozwiązania</w:t>
      </w:r>
      <w:r w:rsidRPr="00167AD3">
        <w:rPr>
          <w:rFonts w:ascii="Arial" w:hAnsi="Arial" w:cs="Arial"/>
          <w:sz w:val="24"/>
          <w:szCs w:val="24"/>
        </w:rPr>
        <w:t xml:space="preserve"> umowy ze skutkiem natychmiastowym:</w:t>
      </w:r>
    </w:p>
    <w:p w14:paraId="6EE2D455" w14:textId="55F528F6" w:rsidR="006722E5" w:rsidRPr="00167AD3" w:rsidRDefault="006722E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przypadku wystąpienia przesłanek uzasadniających postawienie </w:t>
      </w:r>
      <w:r w:rsidR="00A01C8B" w:rsidRPr="00167AD3">
        <w:rPr>
          <w:rFonts w:ascii="Arial" w:hAnsi="Arial" w:cs="Arial"/>
          <w:sz w:val="24"/>
          <w:szCs w:val="24"/>
        </w:rPr>
        <w:t>W</w:t>
      </w:r>
      <w:r w:rsidRPr="00167AD3">
        <w:rPr>
          <w:rFonts w:ascii="Arial" w:hAnsi="Arial" w:cs="Arial"/>
          <w:sz w:val="24"/>
          <w:szCs w:val="24"/>
        </w:rPr>
        <w:t>ykonawcy w stan likwidacji lub upadłości,</w:t>
      </w:r>
    </w:p>
    <w:p w14:paraId="0EF8B2C6" w14:textId="77777777" w:rsidR="006722E5" w:rsidRPr="00167AD3" w:rsidRDefault="004415F3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</w:t>
      </w:r>
      <w:r w:rsidR="006722E5" w:rsidRPr="00167AD3">
        <w:rPr>
          <w:rFonts w:ascii="Arial" w:hAnsi="Arial" w:cs="Arial"/>
          <w:sz w:val="24"/>
          <w:szCs w:val="24"/>
        </w:rPr>
        <w:t xml:space="preserve"> kiedy zostanie wydany </w:t>
      </w:r>
      <w:r w:rsidR="006A69F5" w:rsidRPr="00167AD3">
        <w:rPr>
          <w:rFonts w:ascii="Arial" w:hAnsi="Arial" w:cs="Arial"/>
          <w:sz w:val="24"/>
          <w:szCs w:val="24"/>
        </w:rPr>
        <w:t>nakaz zajęcia majątku Wykonawcy,</w:t>
      </w:r>
    </w:p>
    <w:p w14:paraId="75EF0D00" w14:textId="40670BE5" w:rsidR="006A69F5" w:rsidRPr="00167AD3" w:rsidRDefault="006A69F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każdym przypadku stwierdzenia okoliczności nienależytego wykonywania umowy po uprzednim </w:t>
      </w:r>
      <w:r w:rsidR="00A01C8B" w:rsidRPr="00167AD3">
        <w:rPr>
          <w:rFonts w:ascii="Arial" w:hAnsi="Arial" w:cs="Arial"/>
          <w:sz w:val="24"/>
          <w:szCs w:val="24"/>
        </w:rPr>
        <w:t xml:space="preserve">bezskutecznym </w:t>
      </w:r>
      <w:r w:rsidRPr="00167AD3">
        <w:rPr>
          <w:rFonts w:ascii="Arial" w:hAnsi="Arial" w:cs="Arial"/>
          <w:sz w:val="24"/>
          <w:szCs w:val="24"/>
        </w:rPr>
        <w:t>wezwaniu do należytego wykonywania umowy.</w:t>
      </w:r>
    </w:p>
    <w:p w14:paraId="6ED2A63E" w14:textId="49F3A934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Zamawiający</w:t>
      </w:r>
      <w:r w:rsidR="00DE1D02" w:rsidRPr="00167AD3">
        <w:rPr>
          <w:rFonts w:ascii="Arial" w:hAnsi="Arial" w:cs="Arial"/>
          <w:sz w:val="24"/>
          <w:szCs w:val="24"/>
        </w:rPr>
        <w:t xml:space="preserve">  </w:t>
      </w:r>
      <w:r w:rsidRPr="00167AD3">
        <w:rPr>
          <w:rFonts w:ascii="Arial" w:hAnsi="Arial" w:cs="Arial"/>
          <w:sz w:val="24"/>
          <w:szCs w:val="24"/>
        </w:rPr>
        <w:t xml:space="preserve"> ma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prawo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="00864A9C" w:rsidRPr="00167AD3">
        <w:rPr>
          <w:rFonts w:ascii="Arial" w:hAnsi="Arial" w:cs="Arial"/>
          <w:sz w:val="24"/>
          <w:szCs w:val="24"/>
        </w:rPr>
        <w:t xml:space="preserve"> rozwiązać</w:t>
      </w:r>
      <w:r w:rsidR="003946BC">
        <w:rPr>
          <w:rFonts w:ascii="Arial" w:hAnsi="Arial" w:cs="Arial"/>
          <w:sz w:val="24"/>
          <w:szCs w:val="24"/>
        </w:rPr>
        <w:t>/odstąpić</w:t>
      </w:r>
      <w:r w:rsidR="007F5253" w:rsidRPr="00167AD3">
        <w:rPr>
          <w:rFonts w:ascii="Arial" w:hAnsi="Arial" w:cs="Arial"/>
          <w:sz w:val="24"/>
          <w:szCs w:val="24"/>
        </w:rPr>
        <w:t xml:space="preserve"> umowę w przypadkach</w:t>
      </w:r>
      <w:r w:rsidR="003946BC">
        <w:rPr>
          <w:rFonts w:ascii="Arial" w:hAnsi="Arial" w:cs="Arial"/>
          <w:sz w:val="24"/>
          <w:szCs w:val="24"/>
        </w:rPr>
        <w:t>,  o których mowa w ust. 1 i 2 w terminie 30 dni od powzięcia przez Zamawiającego wiedzy o</w:t>
      </w:r>
      <w:r w:rsidR="00254EC6">
        <w:rPr>
          <w:rFonts w:ascii="Arial" w:hAnsi="Arial" w:cs="Arial"/>
          <w:sz w:val="24"/>
          <w:szCs w:val="24"/>
        </w:rPr>
        <w:t> </w:t>
      </w:r>
      <w:r w:rsidR="003946BC">
        <w:rPr>
          <w:rFonts w:ascii="Arial" w:hAnsi="Arial" w:cs="Arial"/>
          <w:sz w:val="24"/>
          <w:szCs w:val="24"/>
        </w:rPr>
        <w:t>okolicznościach jej uzasadniających.</w:t>
      </w:r>
    </w:p>
    <w:p w14:paraId="223E742F" w14:textId="626E659C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Jeżeli </w:t>
      </w:r>
      <w:r w:rsidR="003D5360" w:rsidRPr="00167AD3">
        <w:rPr>
          <w:rFonts w:ascii="Arial" w:hAnsi="Arial" w:cs="Arial"/>
          <w:sz w:val="24"/>
          <w:szCs w:val="24"/>
        </w:rPr>
        <w:t>zwłoka</w:t>
      </w:r>
      <w:r w:rsidRPr="00167AD3">
        <w:rPr>
          <w:rFonts w:ascii="Arial" w:hAnsi="Arial" w:cs="Arial"/>
          <w:sz w:val="24"/>
          <w:szCs w:val="24"/>
        </w:rPr>
        <w:t xml:space="preserve"> w realizacji umowy nie wynika z </w:t>
      </w:r>
      <w:r w:rsidR="004415F3" w:rsidRPr="00167AD3">
        <w:rPr>
          <w:rFonts w:ascii="Arial" w:hAnsi="Arial" w:cs="Arial"/>
          <w:sz w:val="24"/>
          <w:szCs w:val="24"/>
        </w:rPr>
        <w:t>przyczyn zależnych od Wykonawcy</w:t>
      </w:r>
      <w:r w:rsidRPr="00167AD3">
        <w:rPr>
          <w:rFonts w:ascii="Arial" w:hAnsi="Arial" w:cs="Arial"/>
          <w:sz w:val="24"/>
          <w:szCs w:val="24"/>
        </w:rPr>
        <w:t xml:space="preserve"> a Wykonawca nie dokonuje zgłosz</w:t>
      </w:r>
      <w:r w:rsidR="00B863D3" w:rsidRPr="00167AD3">
        <w:rPr>
          <w:rFonts w:ascii="Arial" w:hAnsi="Arial" w:cs="Arial"/>
          <w:sz w:val="24"/>
          <w:szCs w:val="24"/>
        </w:rPr>
        <w:t>enia</w:t>
      </w:r>
      <w:r w:rsidR="00994D55" w:rsidRPr="00167AD3">
        <w:rPr>
          <w:rFonts w:ascii="Arial" w:hAnsi="Arial" w:cs="Arial"/>
          <w:sz w:val="24"/>
          <w:szCs w:val="24"/>
        </w:rPr>
        <w:t xml:space="preserve">, o którym mowa w § </w:t>
      </w:r>
      <w:r w:rsidR="00D15E1F" w:rsidRPr="00167AD3">
        <w:rPr>
          <w:rFonts w:ascii="Arial" w:hAnsi="Arial" w:cs="Arial"/>
          <w:sz w:val="24"/>
          <w:szCs w:val="24"/>
        </w:rPr>
        <w:t>1 ust.</w:t>
      </w:r>
      <w:r w:rsidR="00FB6D6D" w:rsidRPr="00167AD3">
        <w:rPr>
          <w:rFonts w:ascii="Arial" w:hAnsi="Arial" w:cs="Arial"/>
          <w:sz w:val="24"/>
          <w:szCs w:val="24"/>
        </w:rPr>
        <w:t xml:space="preserve"> 7</w:t>
      </w:r>
      <w:r w:rsidR="00D15E1F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 w:rsidRPr="00167AD3">
        <w:rPr>
          <w:rFonts w:ascii="Arial" w:hAnsi="Arial" w:cs="Arial"/>
          <w:sz w:val="24"/>
          <w:szCs w:val="24"/>
        </w:rPr>
        <w:t xml:space="preserve"> umowy.</w:t>
      </w:r>
    </w:p>
    <w:p w14:paraId="50FBE9F8" w14:textId="77777777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 określonym w ust. 1</w:t>
      </w:r>
      <w:r w:rsidR="007F5253" w:rsidRPr="00167AD3">
        <w:rPr>
          <w:rFonts w:ascii="Arial" w:hAnsi="Arial" w:cs="Arial"/>
          <w:sz w:val="24"/>
          <w:szCs w:val="24"/>
        </w:rPr>
        <w:t>,</w:t>
      </w:r>
      <w:r w:rsidR="002D379F" w:rsidRPr="00167AD3">
        <w:rPr>
          <w:rFonts w:ascii="Arial" w:hAnsi="Arial" w:cs="Arial"/>
          <w:sz w:val="24"/>
          <w:szCs w:val="24"/>
        </w:rPr>
        <w:t xml:space="preserve"> </w:t>
      </w:r>
      <w:r w:rsidR="007F5253" w:rsidRPr="00167AD3">
        <w:rPr>
          <w:rFonts w:ascii="Arial" w:hAnsi="Arial" w:cs="Arial"/>
          <w:sz w:val="24"/>
          <w:szCs w:val="24"/>
        </w:rPr>
        <w:t>2 i 4</w:t>
      </w:r>
      <w:r w:rsidRPr="00167AD3"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 w:rsidRPr="00167AD3">
        <w:rPr>
          <w:rFonts w:ascii="Arial" w:hAnsi="Arial" w:cs="Arial"/>
          <w:sz w:val="24"/>
          <w:szCs w:val="24"/>
        </w:rPr>
        <w:t>eżnego mu z tytułu prawidłowego</w:t>
      </w:r>
      <w:r w:rsidRPr="00167AD3">
        <w:rPr>
          <w:rFonts w:ascii="Arial" w:hAnsi="Arial" w:cs="Arial"/>
          <w:sz w:val="24"/>
          <w:szCs w:val="24"/>
        </w:rPr>
        <w:t xml:space="preserve"> w rozumieniu warunków </w:t>
      </w:r>
      <w:r w:rsidRPr="00167AD3">
        <w:rPr>
          <w:rFonts w:ascii="Arial" w:hAnsi="Arial" w:cs="Arial"/>
          <w:sz w:val="24"/>
          <w:szCs w:val="24"/>
        </w:rPr>
        <w:lastRenderedPageBreak/>
        <w:t>umowy wykonania robót zakończonych lub za część robót już rozpoczętych.</w:t>
      </w:r>
    </w:p>
    <w:p w14:paraId="6B4BA017" w14:textId="77777777" w:rsidR="006722E5" w:rsidRPr="00167AD3" w:rsidRDefault="006722E5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4F4979C2" w14:textId="2932C28D" w:rsidR="00DE1D02" w:rsidRPr="00167AD3" w:rsidRDefault="0074019B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t>§ 1</w:t>
      </w:r>
      <w:r w:rsidR="00A378A1">
        <w:rPr>
          <w:rFonts w:ascii="Arial" w:hAnsi="Arial" w:cs="Arial"/>
          <w:b/>
          <w:sz w:val="24"/>
          <w:szCs w:val="24"/>
        </w:rPr>
        <w:t>0</w:t>
      </w:r>
      <w:r w:rsidR="009E46EA" w:rsidRPr="00167AD3">
        <w:rPr>
          <w:rFonts w:ascii="Arial" w:hAnsi="Arial" w:cs="Arial"/>
          <w:b/>
          <w:sz w:val="24"/>
          <w:szCs w:val="24"/>
        </w:rPr>
        <w:t>. Zmiany umowy</w:t>
      </w:r>
    </w:p>
    <w:p w14:paraId="76724857" w14:textId="61874610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Zakazuje się zmian postanowień</w:t>
      </w:r>
      <w:r w:rsidR="00FC2160" w:rsidRPr="00167AD3">
        <w:rPr>
          <w:rFonts w:ascii="Arial" w:hAnsi="Arial" w:cs="Arial"/>
          <w:szCs w:val="24"/>
        </w:rPr>
        <w:t>, które modyfikowałyby ogólny charakter zawartej Umowy</w:t>
      </w:r>
      <w:r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 stosunku do treści oferty</w:t>
      </w:r>
      <w:r w:rsidRPr="00167AD3">
        <w:rPr>
          <w:rFonts w:ascii="Arial" w:hAnsi="Arial" w:cs="Arial"/>
          <w:szCs w:val="24"/>
        </w:rPr>
        <w:t xml:space="preserve"> na </w:t>
      </w:r>
      <w:r w:rsidR="008F6C89" w:rsidRPr="00167AD3">
        <w:rPr>
          <w:rFonts w:ascii="Arial" w:hAnsi="Arial" w:cs="Arial"/>
          <w:szCs w:val="24"/>
        </w:rPr>
        <w:t>p</w:t>
      </w:r>
      <w:r w:rsidRPr="00167AD3">
        <w:rPr>
          <w:rFonts w:ascii="Arial" w:hAnsi="Arial" w:cs="Arial"/>
          <w:szCs w:val="24"/>
        </w:rPr>
        <w:t>odstawie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której dokonano wyboru Wykonawcy z wyjątkiem</w:t>
      </w:r>
      <w:r w:rsidR="0074019B" w:rsidRPr="00167AD3">
        <w:rPr>
          <w:rFonts w:ascii="Arial" w:hAnsi="Arial" w:cs="Arial"/>
          <w:szCs w:val="24"/>
        </w:rPr>
        <w:t xml:space="preserve"> §1</w:t>
      </w:r>
      <w:r w:rsidR="00B72389">
        <w:rPr>
          <w:rFonts w:ascii="Arial" w:hAnsi="Arial" w:cs="Arial"/>
          <w:szCs w:val="24"/>
        </w:rPr>
        <w:t>0</w:t>
      </w:r>
      <w:r w:rsidRPr="00167AD3">
        <w:rPr>
          <w:rFonts w:ascii="Arial" w:hAnsi="Arial" w:cs="Arial"/>
          <w:szCs w:val="24"/>
        </w:rPr>
        <w:t xml:space="preserve"> ust. 2</w:t>
      </w:r>
      <w:r w:rsidR="005B1C1D" w:rsidRPr="00167AD3">
        <w:rPr>
          <w:rFonts w:ascii="Arial" w:hAnsi="Arial" w:cs="Arial"/>
          <w:szCs w:val="24"/>
        </w:rPr>
        <w:t>.</w:t>
      </w:r>
    </w:p>
    <w:p w14:paraId="194E1D48" w14:textId="77777777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Dopuszcza się zmiany niniejszej umowy w zakresie:</w:t>
      </w:r>
    </w:p>
    <w:p w14:paraId="64C60761" w14:textId="7275ACA1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 xml:space="preserve"> w przypadku urzędowej 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>,</w:t>
      </w:r>
    </w:p>
    <w:p w14:paraId="1C16053C" w14:textId="229E6DC3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13D37EFB" w14:textId="098E3B74" w:rsidR="00C65010" w:rsidRPr="00167AD3" w:rsidRDefault="00C65010" w:rsidP="005D4008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powodujące popr</w:t>
      </w:r>
      <w:r w:rsidR="000917D9">
        <w:rPr>
          <w:rFonts w:ascii="Arial" w:hAnsi="Arial" w:cs="Arial"/>
          <w:szCs w:val="24"/>
        </w:rPr>
        <w:t>awienie parametrów technicznych,</w:t>
      </w:r>
    </w:p>
    <w:p w14:paraId="2031AC22" w14:textId="3B3A4FCD" w:rsidR="001A7C2B" w:rsidRPr="00DB56C0" w:rsidRDefault="00C65010" w:rsidP="001A7C2B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wynikają z aktualizacji rozwiązań z uwagi na postęp technologiczny lub           zmiany potrzeb Zamawiającego lub </w:t>
      </w:r>
      <w:r w:rsidR="000917D9">
        <w:rPr>
          <w:rFonts w:ascii="Arial" w:hAnsi="Arial" w:cs="Arial"/>
          <w:szCs w:val="24"/>
        </w:rPr>
        <w:t>zmiany obowiązujących przepisów</w:t>
      </w:r>
      <w:r w:rsidR="00A3114B">
        <w:rPr>
          <w:rFonts w:ascii="Arial" w:hAnsi="Arial" w:cs="Arial"/>
          <w:szCs w:val="24"/>
        </w:rPr>
        <w:t>,</w:t>
      </w:r>
    </w:p>
    <w:p w14:paraId="4186CF9C" w14:textId="54A7A0B2" w:rsidR="00C65010" w:rsidRPr="00167AD3" w:rsidRDefault="004415F3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wszelkich zmian umowy</w:t>
      </w:r>
      <w:r w:rsidR="00C65010" w:rsidRPr="00167AD3">
        <w:rPr>
          <w:rFonts w:ascii="Arial" w:hAnsi="Arial" w:cs="Arial"/>
          <w:szCs w:val="24"/>
        </w:rPr>
        <w:t xml:space="preserve"> o ile konieczność ich wprowadzenia będzie wynikała      ze zmian w obowiązujących przep</w:t>
      </w:r>
      <w:r w:rsidR="000917D9">
        <w:rPr>
          <w:rFonts w:ascii="Arial" w:hAnsi="Arial" w:cs="Arial"/>
          <w:szCs w:val="24"/>
        </w:rPr>
        <w:t>isach prawa</w:t>
      </w:r>
      <w:r w:rsidR="00C65010" w:rsidRPr="00167AD3">
        <w:rPr>
          <w:rFonts w:ascii="Arial" w:hAnsi="Arial" w:cs="Arial"/>
          <w:szCs w:val="24"/>
        </w:rPr>
        <w:t xml:space="preserve"> </w:t>
      </w:r>
    </w:p>
    <w:p w14:paraId="6BD777EC" w14:textId="35D308FC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t</w:t>
      </w:r>
      <w:r w:rsidR="00C65010" w:rsidRPr="00167AD3">
        <w:rPr>
          <w:rFonts w:ascii="Arial" w:hAnsi="Arial" w:cs="Arial"/>
          <w:szCs w:val="24"/>
        </w:rPr>
        <w:t>ermin</w:t>
      </w:r>
      <w:r w:rsidR="008F6C89" w:rsidRPr="00167AD3">
        <w:rPr>
          <w:rFonts w:ascii="Arial" w:hAnsi="Arial" w:cs="Arial"/>
          <w:szCs w:val="24"/>
        </w:rPr>
        <w:t>u</w:t>
      </w:r>
      <w:r w:rsidR="00C65010" w:rsidRPr="00167AD3">
        <w:rPr>
          <w:rFonts w:ascii="Arial" w:hAnsi="Arial" w:cs="Arial"/>
          <w:szCs w:val="24"/>
        </w:rPr>
        <w:t xml:space="preserve"> wykonania w przypadku:</w:t>
      </w:r>
    </w:p>
    <w:p w14:paraId="60CE36BF" w14:textId="707844E2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warunków   pogodowych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 przy  których  wykonanie  przedmiotu  umowy  ze</w:t>
      </w:r>
      <w:r w:rsidR="00FB6D6D" w:rsidRPr="00167AD3">
        <w:rPr>
          <w:rFonts w:ascii="Arial" w:hAnsi="Arial" w:cs="Arial"/>
          <w:szCs w:val="24"/>
        </w:rPr>
        <w:t xml:space="preserve"> w</w:t>
      </w:r>
      <w:r w:rsidRPr="00167AD3">
        <w:rPr>
          <w:rFonts w:ascii="Arial" w:hAnsi="Arial" w:cs="Arial"/>
          <w:szCs w:val="24"/>
        </w:rPr>
        <w:t>zględów technologicznych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jest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niemożliwe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czas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trwani</w:t>
      </w:r>
      <w:r w:rsidR="00FB6D6D" w:rsidRPr="00167AD3">
        <w:rPr>
          <w:rFonts w:ascii="Arial" w:hAnsi="Arial" w:cs="Arial"/>
          <w:szCs w:val="24"/>
        </w:rPr>
        <w:t>a w</w:t>
      </w:r>
      <w:r w:rsidRPr="00167AD3">
        <w:rPr>
          <w:rFonts w:ascii="Arial" w:hAnsi="Arial" w:cs="Arial"/>
          <w:szCs w:val="24"/>
        </w:rPr>
        <w:t>arunków pogodowych powodujących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niemożliwość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wykonania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przedmiotu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umowy</w:t>
      </w:r>
      <w:r w:rsidR="0021361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pod warunkiem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potwierdzenia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zaistnienia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złych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warunków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pogodowych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odpowiedni wpis w dzienniku budowy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właściwego  inspektora  nadzoru</w:t>
      </w:r>
      <w:r w:rsidR="000917D9">
        <w:rPr>
          <w:rFonts w:ascii="Arial" w:hAnsi="Arial" w:cs="Arial"/>
          <w:szCs w:val="24"/>
        </w:rPr>
        <w:t>,</w:t>
      </w:r>
    </w:p>
    <w:p w14:paraId="2D4FC1CF" w14:textId="44A62CCE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wystąpienia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okoliczności,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których 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umowy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 były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w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 xml:space="preserve">stanie </w:t>
      </w:r>
      <w:r w:rsidR="004415F3" w:rsidRPr="00167AD3">
        <w:rPr>
          <w:rFonts w:ascii="Arial" w:hAnsi="Arial" w:cs="Arial"/>
          <w:szCs w:val="24"/>
        </w:rPr>
        <w:t xml:space="preserve">przewidzieć </w:t>
      </w:r>
      <w:r w:rsidRPr="00167AD3">
        <w:rPr>
          <w:rFonts w:ascii="Arial" w:hAnsi="Arial" w:cs="Arial"/>
          <w:szCs w:val="24"/>
        </w:rPr>
        <w:t>pomimo zachowania należytej staranności</w:t>
      </w:r>
      <w:r w:rsidR="000917D9">
        <w:rPr>
          <w:rFonts w:ascii="Arial" w:hAnsi="Arial" w:cs="Arial"/>
          <w:szCs w:val="24"/>
        </w:rPr>
        <w:t>,</w:t>
      </w:r>
    </w:p>
    <w:p w14:paraId="67CAF3CB" w14:textId="3B0AE03A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wykopalisk/znalezisk uniemożliwiających wykonanie robót.</w:t>
      </w:r>
    </w:p>
    <w:p w14:paraId="3B7F8191" w14:textId="6285F928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</w:t>
      </w:r>
      <w:r w:rsidR="008F6C89" w:rsidRPr="00167AD3">
        <w:rPr>
          <w:rFonts w:ascii="Arial" w:hAnsi="Arial" w:cs="Arial"/>
          <w:szCs w:val="24"/>
        </w:rPr>
        <w:t>a</w:t>
      </w:r>
      <w:r w:rsidR="00C65010" w:rsidRPr="00167AD3">
        <w:rPr>
          <w:rFonts w:ascii="Arial" w:hAnsi="Arial" w:cs="Arial"/>
          <w:szCs w:val="24"/>
        </w:rPr>
        <w:t>miany  osób  reprezentujących  lub  wykonujących  funkcje  kierownicze, pod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warunkiem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wcześniejszego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powiadomienia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drugiej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</w:t>
      </w:r>
      <w:r w:rsidR="00F36054">
        <w:rPr>
          <w:rFonts w:ascii="Arial" w:hAnsi="Arial" w:cs="Arial"/>
          <w:szCs w:val="24"/>
        </w:rPr>
        <w:t> </w:t>
      </w:r>
      <w:r w:rsidR="00C65010" w:rsidRPr="00167AD3">
        <w:rPr>
          <w:rFonts w:ascii="Arial" w:hAnsi="Arial" w:cs="Arial"/>
          <w:szCs w:val="24"/>
        </w:rPr>
        <w:t>następujących      przypadkach:</w:t>
      </w:r>
    </w:p>
    <w:p w14:paraId="259A6E25" w14:textId="7C848DE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śmierci, choroby lub innych</w:t>
      </w:r>
      <w:r w:rsidR="000917D9">
        <w:rPr>
          <w:rFonts w:ascii="Arial" w:hAnsi="Arial" w:cs="Arial"/>
          <w:szCs w:val="24"/>
        </w:rPr>
        <w:t xml:space="preserve"> zdarzeń losowych,</w:t>
      </w:r>
    </w:p>
    <w:p w14:paraId="30804C72" w14:textId="08433F5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niewywiązywania się z </w:t>
      </w:r>
      <w:r w:rsidR="000917D9">
        <w:rPr>
          <w:rFonts w:ascii="Arial" w:hAnsi="Arial" w:cs="Arial"/>
          <w:szCs w:val="24"/>
        </w:rPr>
        <w:t>obowiązków wynikających z umowy,</w:t>
      </w:r>
    </w:p>
    <w:p w14:paraId="4501846F" w14:textId="3CB60A1E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jeżeli zmiana stanie się konieczna z jakichkolwiek innych przyc</w:t>
      </w:r>
      <w:r w:rsidR="003E0AE3" w:rsidRPr="00167AD3">
        <w:rPr>
          <w:rFonts w:ascii="Arial" w:hAnsi="Arial" w:cs="Arial"/>
          <w:szCs w:val="24"/>
        </w:rPr>
        <w:t>zyn niezależnych od Wykonawcy (</w:t>
      </w:r>
      <w:r w:rsidR="000917D9">
        <w:rPr>
          <w:rFonts w:ascii="Arial" w:hAnsi="Arial" w:cs="Arial"/>
          <w:szCs w:val="24"/>
        </w:rPr>
        <w:t>np. rezygnacji),</w:t>
      </w:r>
    </w:p>
    <w:p w14:paraId="66427A0D" w14:textId="312C4932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może dokonywać zmiany Kluczowych Specjali</w:t>
      </w:r>
      <w:r w:rsidR="004415F3" w:rsidRPr="00167AD3">
        <w:rPr>
          <w:rFonts w:ascii="Arial" w:hAnsi="Arial" w:cs="Arial"/>
          <w:szCs w:val="24"/>
        </w:rPr>
        <w:t>stów, przedstawionych w ofercie</w:t>
      </w:r>
      <w:r w:rsidRPr="00167AD3">
        <w:rPr>
          <w:rFonts w:ascii="Arial" w:hAnsi="Arial" w:cs="Arial"/>
          <w:szCs w:val="24"/>
        </w:rPr>
        <w:t xml:space="preserve"> jedynie za uprzed</w:t>
      </w:r>
      <w:r w:rsidR="004415F3" w:rsidRPr="00167AD3">
        <w:rPr>
          <w:rFonts w:ascii="Arial" w:hAnsi="Arial" w:cs="Arial"/>
          <w:szCs w:val="24"/>
        </w:rPr>
        <w:t>nią pisemną zgodą Zamawiającego</w:t>
      </w:r>
      <w:r w:rsidRPr="00167AD3">
        <w:rPr>
          <w:rFonts w:ascii="Arial" w:hAnsi="Arial" w:cs="Arial"/>
          <w:szCs w:val="24"/>
        </w:rPr>
        <w:t xml:space="preserve"> akceptująceg</w:t>
      </w:r>
      <w:r w:rsidR="000917D9">
        <w:rPr>
          <w:rFonts w:ascii="Arial" w:hAnsi="Arial" w:cs="Arial"/>
          <w:szCs w:val="24"/>
        </w:rPr>
        <w:t>o nowego Kluczowego Specjalistę,</w:t>
      </w:r>
    </w:p>
    <w:p w14:paraId="1F513BDC" w14:textId="781A9335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Zamawiający może żądać od Wykonawc</w:t>
      </w:r>
      <w:r w:rsidR="004415F3" w:rsidRPr="00167AD3">
        <w:rPr>
          <w:rFonts w:ascii="Arial" w:hAnsi="Arial" w:cs="Arial"/>
          <w:szCs w:val="24"/>
        </w:rPr>
        <w:t>y zmiany Kluczowego Specjalisty</w:t>
      </w:r>
      <w:r w:rsidRPr="00167AD3">
        <w:rPr>
          <w:rFonts w:ascii="Arial" w:hAnsi="Arial" w:cs="Arial"/>
          <w:szCs w:val="24"/>
        </w:rPr>
        <w:t xml:space="preserve"> jeżeli uzna, że Kluczowy Specjalista nie wykonuje swoich obowiązków wy</w:t>
      </w:r>
      <w:r w:rsidR="000917D9">
        <w:rPr>
          <w:rFonts w:ascii="Arial" w:hAnsi="Arial" w:cs="Arial"/>
          <w:szCs w:val="24"/>
        </w:rPr>
        <w:t>nikających z umowy,</w:t>
      </w:r>
    </w:p>
    <w:p w14:paraId="0A72396C" w14:textId="77777777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 przypadku</w:t>
      </w:r>
      <w:r w:rsidR="004415F3" w:rsidRPr="00167AD3">
        <w:rPr>
          <w:rFonts w:ascii="Arial" w:hAnsi="Arial" w:cs="Arial"/>
          <w:szCs w:val="24"/>
        </w:rPr>
        <w:t xml:space="preserve"> zmiany Kluczowego Specjalisty</w:t>
      </w:r>
      <w:r w:rsidRPr="00167AD3">
        <w:rPr>
          <w:rFonts w:ascii="Arial" w:hAnsi="Arial" w:cs="Arial"/>
          <w:szCs w:val="24"/>
        </w:rPr>
        <w:t xml:space="preserve"> nowy Kluczowy Specjalista musi spełniać wymagania określone dla danego specjalisty. </w:t>
      </w:r>
    </w:p>
    <w:p w14:paraId="4C72BF46" w14:textId="77777777" w:rsidR="005D4008" w:rsidRPr="00167AD3" w:rsidRDefault="00C65010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Wszelkie zmiany niniejsze</w:t>
      </w:r>
      <w:r w:rsidR="004415F3" w:rsidRPr="00167AD3">
        <w:rPr>
          <w:rFonts w:ascii="Arial" w:hAnsi="Arial" w:cs="Arial"/>
          <w:szCs w:val="24"/>
        </w:rPr>
        <w:t>j umowy wymagają formy pisemnej</w:t>
      </w:r>
      <w:r w:rsidRPr="00167AD3">
        <w:rPr>
          <w:rFonts w:ascii="Arial" w:hAnsi="Arial" w:cs="Arial"/>
          <w:szCs w:val="24"/>
        </w:rPr>
        <w:t xml:space="preserve"> pod rygorem nieważności.</w:t>
      </w:r>
    </w:p>
    <w:p w14:paraId="4CE1D3B2" w14:textId="6920C67B" w:rsidR="00C65010" w:rsidRPr="00167AD3" w:rsidRDefault="004415F3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 przypadku</w:t>
      </w:r>
      <w:r w:rsidR="00C65010" w:rsidRPr="00167AD3">
        <w:rPr>
          <w:rFonts w:ascii="Arial" w:hAnsi="Arial" w:cs="Arial"/>
          <w:szCs w:val="24"/>
        </w:rPr>
        <w:t xml:space="preserve"> gdy jakiekolwiek postanowienia umowy, okażą się nieważne</w:t>
      </w:r>
      <w:r w:rsidR="007C5036" w:rsidRPr="00167AD3">
        <w:rPr>
          <w:rFonts w:ascii="Arial" w:hAnsi="Arial" w:cs="Arial"/>
          <w:szCs w:val="24"/>
        </w:rPr>
        <w:br/>
      </w:r>
      <w:r w:rsidR="00C65010" w:rsidRPr="00167AD3">
        <w:rPr>
          <w:rFonts w:ascii="Arial" w:hAnsi="Arial" w:cs="Arial"/>
          <w:szCs w:val="24"/>
        </w:rPr>
        <w:t xml:space="preserve">z jakiejkolwiek przyczyny, strony ustalają, że w ich miejsce znajdują zastosowanie odpowiednie przepisy prawa, a w ich braku postanowienie </w:t>
      </w:r>
      <w:r w:rsidR="008F6C89" w:rsidRPr="00167AD3">
        <w:rPr>
          <w:rFonts w:ascii="Arial" w:hAnsi="Arial" w:cs="Arial"/>
          <w:szCs w:val="24"/>
        </w:rPr>
        <w:t>nieważne uznaje się za niezawarte</w:t>
      </w:r>
      <w:r w:rsidR="00C65010" w:rsidRPr="00167AD3">
        <w:rPr>
          <w:rFonts w:ascii="Arial" w:hAnsi="Arial" w:cs="Arial"/>
          <w:szCs w:val="24"/>
        </w:rPr>
        <w:t>.</w:t>
      </w:r>
    </w:p>
    <w:p w14:paraId="1B09C475" w14:textId="77777777" w:rsidR="001A7C2B" w:rsidRDefault="001A7C2B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6B4803E1" w14:textId="77777777" w:rsidR="003F1DE8" w:rsidRDefault="003F1DE8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4FF47914" w14:textId="77777777" w:rsidR="00387980" w:rsidRDefault="00387980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70D5C5A3" w14:textId="77777777" w:rsidR="00387980" w:rsidRPr="00167AD3" w:rsidRDefault="00387980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57F730BC" w14:textId="5F745ECA" w:rsidR="004415F3" w:rsidRPr="00167AD3" w:rsidRDefault="00C06A24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t xml:space="preserve">§ </w:t>
      </w:r>
      <w:r w:rsidR="00EE7BB5" w:rsidRPr="00167AD3">
        <w:rPr>
          <w:rFonts w:ascii="Arial" w:hAnsi="Arial" w:cs="Arial"/>
          <w:b/>
          <w:sz w:val="24"/>
          <w:szCs w:val="24"/>
        </w:rPr>
        <w:t>1</w:t>
      </w:r>
      <w:r w:rsidR="00B72389">
        <w:rPr>
          <w:rFonts w:ascii="Arial" w:hAnsi="Arial" w:cs="Arial"/>
          <w:b/>
          <w:sz w:val="24"/>
          <w:szCs w:val="24"/>
        </w:rPr>
        <w:t>1</w:t>
      </w:r>
      <w:r w:rsidR="00453C17" w:rsidRPr="00167AD3">
        <w:rPr>
          <w:rFonts w:ascii="Arial" w:hAnsi="Arial" w:cs="Arial"/>
          <w:b/>
          <w:sz w:val="24"/>
          <w:szCs w:val="24"/>
        </w:rPr>
        <w:t>.</w:t>
      </w:r>
      <w:r w:rsidR="009F2496" w:rsidRPr="00167AD3">
        <w:rPr>
          <w:rFonts w:ascii="Arial" w:hAnsi="Arial" w:cs="Arial"/>
          <w:b/>
          <w:sz w:val="24"/>
          <w:szCs w:val="24"/>
        </w:rPr>
        <w:t xml:space="preserve"> </w:t>
      </w:r>
      <w:r w:rsidRPr="00167AD3">
        <w:rPr>
          <w:rFonts w:ascii="Arial" w:hAnsi="Arial" w:cs="Arial"/>
          <w:b/>
          <w:sz w:val="24"/>
          <w:szCs w:val="24"/>
        </w:rPr>
        <w:t>Postanowienia końcowe</w:t>
      </w:r>
    </w:p>
    <w:p w14:paraId="411580B3" w14:textId="389F6800" w:rsidR="007F1D6F" w:rsidRPr="00167AD3" w:rsidRDefault="007F1D6F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Kierownikiem robót reprezentującym Wykonawcę na budowie będzie:</w:t>
      </w:r>
    </w:p>
    <w:p w14:paraId="70F73C26" w14:textId="77777777" w:rsidR="007F1D6F" w:rsidRPr="00167AD3" w:rsidRDefault="007F1D6F" w:rsidP="00A01C8B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   Imię i nazwisko: ………………………………</w:t>
      </w:r>
    </w:p>
    <w:p w14:paraId="4F46E345" w14:textId="77777777" w:rsidR="00ED1F57" w:rsidRPr="00167AD3" w:rsidRDefault="007F1D6F" w:rsidP="00ED1F57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r w:rsidR="00B555EC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 nr telefonu: ……………………………….......</w:t>
      </w:r>
    </w:p>
    <w:p w14:paraId="33C50F06" w14:textId="1E8B06B6" w:rsidR="00877748" w:rsidRPr="00167AD3" w:rsidRDefault="00877748" w:rsidP="00ED1F57">
      <w:pPr>
        <w:pStyle w:val="Tekstpodstawowy"/>
        <w:numPr>
          <w:ilvl w:val="0"/>
          <w:numId w:val="24"/>
        </w:numPr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460C42" w:rsidRPr="00167AD3">
        <w:rPr>
          <w:rFonts w:ascii="Arial" w:hAnsi="Arial" w:cs="Arial"/>
          <w:bCs/>
          <w:szCs w:val="24"/>
        </w:rPr>
        <w:t>znaczona, która jest upoważniona</w:t>
      </w:r>
      <w:r w:rsidRPr="00167AD3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</w:t>
      </w:r>
      <w:r w:rsidR="004F330F">
        <w:rPr>
          <w:rFonts w:ascii="Arial" w:hAnsi="Arial" w:cs="Arial"/>
          <w:bCs/>
          <w:szCs w:val="24"/>
        </w:rPr>
        <w:t>edmiotu umowy, zgodnie z umową</w:t>
      </w:r>
      <w:r w:rsidRPr="00AA13CF">
        <w:rPr>
          <w:rFonts w:ascii="Arial" w:hAnsi="Arial" w:cs="Arial"/>
          <w:bCs/>
          <w:color w:val="FF0000"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i specyfikacjami technicznymi.</w:t>
      </w:r>
    </w:p>
    <w:p w14:paraId="6FF5D28D" w14:textId="67087D46" w:rsidR="00ED1F57" w:rsidRPr="00167AD3" w:rsidRDefault="006722E5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DE4AD2">
        <w:rPr>
          <w:rFonts w:ascii="Arial" w:hAnsi="Arial" w:cs="Arial"/>
          <w:bCs/>
          <w:szCs w:val="24"/>
        </w:rPr>
        <w:t>cywilnego i</w:t>
      </w:r>
      <w:r w:rsidR="00927EF5" w:rsidRPr="00167AD3">
        <w:rPr>
          <w:rFonts w:ascii="Arial" w:hAnsi="Arial" w:cs="Arial"/>
          <w:bCs/>
          <w:szCs w:val="24"/>
        </w:rPr>
        <w:t xml:space="preserve"> Prawa budowlanego</w:t>
      </w:r>
      <w:r w:rsidR="001A2312">
        <w:rPr>
          <w:rFonts w:ascii="Arial" w:hAnsi="Arial" w:cs="Arial"/>
          <w:bCs/>
          <w:szCs w:val="24"/>
        </w:rPr>
        <w:t>.</w:t>
      </w:r>
    </w:p>
    <w:p w14:paraId="4CA5B4FF" w14:textId="560D33EB" w:rsidR="004415F3" w:rsidRDefault="0015412C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Spory wynikłe na tle realizacji niniejszej umowy będą rozstrzygane przez</w:t>
      </w:r>
      <w:r w:rsidR="00465F7A" w:rsidRPr="00167AD3">
        <w:rPr>
          <w:rFonts w:ascii="Arial" w:hAnsi="Arial" w:cs="Arial"/>
          <w:szCs w:val="24"/>
        </w:rPr>
        <w:t xml:space="preserve"> sąd powszechny</w:t>
      </w:r>
      <w:r w:rsidRPr="00167AD3">
        <w:rPr>
          <w:rFonts w:ascii="Arial" w:hAnsi="Arial" w:cs="Arial"/>
          <w:szCs w:val="24"/>
        </w:rPr>
        <w:t xml:space="preserve"> właściwy </w:t>
      </w:r>
      <w:r w:rsidR="004415F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dla siedziby Zamawiającego.</w:t>
      </w:r>
    </w:p>
    <w:p w14:paraId="416D29D9" w14:textId="53D3558A" w:rsidR="00CB2B6D" w:rsidRPr="00B319B9" w:rsidRDefault="00CB2B6D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B319B9">
        <w:rPr>
          <w:rFonts w:ascii="Arial" w:hAnsi="Arial" w:cs="Arial"/>
          <w:szCs w:val="24"/>
        </w:rPr>
        <w:t>Spory w sprawach o roszczenia cywilnoprawne w sprawach , w których za</w:t>
      </w:r>
      <w:r w:rsidR="00B319B9" w:rsidRPr="00B319B9">
        <w:rPr>
          <w:rFonts w:ascii="Arial" w:hAnsi="Arial" w:cs="Arial"/>
          <w:szCs w:val="24"/>
        </w:rPr>
        <w:t xml:space="preserve">warcie ugody jest dopuszczalne i podlegają </w:t>
      </w:r>
      <w:r w:rsidRPr="00B319B9">
        <w:rPr>
          <w:rFonts w:ascii="Arial" w:hAnsi="Arial" w:cs="Arial"/>
          <w:szCs w:val="24"/>
        </w:rPr>
        <w:t>mediacjom lub innemu polubownemu rozwiązaniu sporu przed Sądem Polubownym przy  Prokuratorii Generalnej Rzeczpospolitej Polskiej, wybranym Mediatorom albo osoba prowadzącą polubowne rozwiązanie sporu.</w:t>
      </w:r>
    </w:p>
    <w:p w14:paraId="0C1D77DA" w14:textId="36BDD299" w:rsidR="0015412C" w:rsidRPr="00167AD3" w:rsidRDefault="0015412C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B319B9">
        <w:rPr>
          <w:rFonts w:ascii="Arial" w:hAnsi="Arial" w:cs="Arial"/>
          <w:bCs/>
          <w:szCs w:val="24"/>
        </w:rPr>
        <w:t xml:space="preserve">Umowę sporządzono w </w:t>
      </w:r>
      <w:r w:rsidR="009F2496" w:rsidRPr="00B319B9">
        <w:rPr>
          <w:rFonts w:ascii="Arial" w:hAnsi="Arial" w:cs="Arial"/>
          <w:bCs/>
          <w:szCs w:val="24"/>
        </w:rPr>
        <w:t>4</w:t>
      </w:r>
      <w:r w:rsidRPr="00B319B9">
        <w:rPr>
          <w:rFonts w:ascii="Arial" w:hAnsi="Arial" w:cs="Arial"/>
          <w:bCs/>
          <w:szCs w:val="24"/>
        </w:rPr>
        <w:t xml:space="preserve"> egz., </w:t>
      </w:r>
      <w:r w:rsidR="009F2496" w:rsidRPr="00B319B9">
        <w:rPr>
          <w:rFonts w:ascii="Arial" w:hAnsi="Arial" w:cs="Arial"/>
          <w:bCs/>
          <w:szCs w:val="24"/>
        </w:rPr>
        <w:t>3</w:t>
      </w:r>
      <w:r w:rsidRPr="00B319B9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egz. dla Zamawiającego, 1 egz. dla Wykonawcy</w:t>
      </w:r>
    </w:p>
    <w:p w14:paraId="618B982C" w14:textId="77777777" w:rsidR="00D114EE" w:rsidRPr="00167AD3" w:rsidRDefault="00D114EE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4359AFBE" w14:textId="77777777" w:rsidR="006722E5" w:rsidRPr="00167AD3" w:rsidRDefault="006722E5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62B7EB1B" w14:textId="538DA0E7" w:rsidR="00AE742E" w:rsidRPr="003E069F" w:rsidRDefault="006722E5" w:rsidP="00395A8F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ZAMAWIAJĄCY:                                                    </w:t>
      </w:r>
      <w:r w:rsidRPr="00167AD3">
        <w:rPr>
          <w:rFonts w:ascii="Arial" w:hAnsi="Arial" w:cs="Arial"/>
          <w:b/>
          <w:szCs w:val="24"/>
        </w:rPr>
        <w:tab/>
        <w:t xml:space="preserve">          </w:t>
      </w:r>
      <w:r>
        <w:rPr>
          <w:rFonts w:ascii="Arial" w:hAnsi="Arial" w:cs="Arial"/>
          <w:b/>
          <w:szCs w:val="24"/>
        </w:rPr>
        <w:t>WYKONAWCA:</w:t>
      </w:r>
    </w:p>
    <w:sectPr w:rsidR="00AE742E" w:rsidRPr="003E06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F06CCD" w15:done="0"/>
  <w15:commentEx w15:paraId="0F60398F" w15:done="0"/>
  <w15:commentEx w15:paraId="6EF421E1" w15:done="0"/>
  <w15:commentEx w15:paraId="151024BE" w15:done="0"/>
  <w15:commentEx w15:paraId="22FF6F3F" w15:done="0"/>
  <w15:commentEx w15:paraId="74302F91" w15:done="0"/>
  <w15:commentEx w15:paraId="093B65BE" w15:done="0"/>
  <w15:commentEx w15:paraId="3188D397" w15:done="0"/>
  <w15:commentEx w15:paraId="7C9A9084" w15:done="0"/>
  <w15:commentEx w15:paraId="2F50A0A2" w15:done="0"/>
  <w15:commentEx w15:paraId="18F26337" w15:done="0"/>
  <w15:commentEx w15:paraId="0E1B6F64" w15:done="0"/>
  <w15:commentEx w15:paraId="4DC82BA1" w15:done="0"/>
  <w15:commentEx w15:paraId="37C6EB79" w15:done="0"/>
  <w15:commentEx w15:paraId="59E2E020" w15:done="0"/>
  <w15:commentEx w15:paraId="5F2FE89A" w15:done="0"/>
  <w15:commentEx w15:paraId="5EFE1C55" w15:done="0"/>
  <w15:commentEx w15:paraId="681E78D9" w15:done="0"/>
  <w15:commentEx w15:paraId="56F10DCC" w15:done="0"/>
  <w15:commentEx w15:paraId="39FAA90E" w15:done="0"/>
  <w15:commentEx w15:paraId="0C2850C3" w15:done="0"/>
  <w15:commentEx w15:paraId="3D2F7442" w15:done="0"/>
  <w15:commentEx w15:paraId="3A68588D" w15:done="0"/>
  <w15:commentEx w15:paraId="51AA6F65" w15:done="0"/>
  <w15:commentEx w15:paraId="13FE0738" w15:paraIdParent="51AA6F65" w15:done="0"/>
  <w15:commentEx w15:paraId="55985559" w15:done="0"/>
  <w15:commentEx w15:paraId="3432B996" w15:done="0"/>
  <w15:commentEx w15:paraId="48E4EBEE" w15:done="0"/>
  <w15:commentEx w15:paraId="5E7B65BE" w15:done="0"/>
  <w15:commentEx w15:paraId="67657BAF" w15:done="0"/>
  <w15:commentEx w15:paraId="0D41C1B5" w15:done="0"/>
  <w15:commentEx w15:paraId="4CCA7041" w15:done="0"/>
  <w15:commentEx w15:paraId="6866C7FA" w15:done="0"/>
  <w15:commentEx w15:paraId="0AA636B1" w15:done="0"/>
  <w15:commentEx w15:paraId="14C8FFE3" w15:done="0"/>
  <w15:commentEx w15:paraId="690271D6" w15:done="0"/>
  <w15:commentEx w15:paraId="1CD264CB" w15:done="0"/>
  <w15:commentEx w15:paraId="23560FA0" w15:done="0"/>
  <w15:commentEx w15:paraId="28570614" w15:done="0"/>
  <w15:commentEx w15:paraId="4EAD123F" w15:done="0"/>
  <w15:commentEx w15:paraId="4AF8A3DB" w15:done="0"/>
  <w15:commentEx w15:paraId="086646C0" w15:done="0"/>
  <w15:commentEx w15:paraId="5C44F959" w15:done="0"/>
  <w15:commentEx w15:paraId="30D5886E" w15:done="0"/>
  <w15:commentEx w15:paraId="4C4028C2" w15:done="0"/>
  <w15:commentEx w15:paraId="554BB65B" w15:done="0"/>
  <w15:commentEx w15:paraId="06160E27" w15:done="0"/>
  <w15:commentEx w15:paraId="66D0A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8955" w16cex:dateUtc="2021-03-30T09:26:00Z"/>
  <w16cex:commentExtensible w16cex:durableId="240D88B0" w16cex:dateUtc="2021-03-30T09:23:00Z"/>
  <w16cex:commentExtensible w16cex:durableId="240D8B4A" w16cex:dateUtc="2021-03-30T09:34:00Z"/>
  <w16cex:commentExtensible w16cex:durableId="240D8C21" w16cex:dateUtc="2021-03-30T09:38:00Z"/>
  <w16cex:commentExtensible w16cex:durableId="240D8D6F" w16cex:dateUtc="2021-03-30T09:43:00Z"/>
  <w16cex:commentExtensible w16cex:durableId="240D8CB9" w16cex:dateUtc="2021-03-30T09:40:00Z"/>
  <w16cex:commentExtensible w16cex:durableId="241FDE61" w16cex:dateUtc="2021-04-13T07:09:00Z"/>
  <w16cex:commentExtensible w16cex:durableId="241FDF8E" w16cex:dateUtc="2021-04-13T07:14:00Z"/>
  <w16cex:commentExtensible w16cex:durableId="240D8DAB" w16cex:dateUtc="2021-03-30T09:44:00Z"/>
  <w16cex:commentExtensible w16cex:durableId="240D8DFA" w16cex:dateUtc="2021-03-30T09:46:00Z"/>
  <w16cex:commentExtensible w16cex:durableId="240D8E52" w16cex:dateUtc="2021-03-30T09:47:00Z"/>
  <w16cex:commentExtensible w16cex:durableId="241FDC31" w16cex:dateUtc="2021-04-13T07:00:00Z"/>
  <w16cex:commentExtensible w16cex:durableId="240D9080" w16cex:dateUtc="2021-03-30T09:56:00Z"/>
  <w16cex:commentExtensible w16cex:durableId="241FE0AD" w16cex:dateUtc="2021-04-13T07:19:00Z"/>
  <w16cex:commentExtensible w16cex:durableId="240D92FB" w16cex:dateUtc="2021-03-30T10:07:00Z"/>
  <w16cex:commentExtensible w16cex:durableId="240D9396" w16cex:dateUtc="2021-03-30T10:09:00Z"/>
  <w16cex:commentExtensible w16cex:durableId="240D9464" w16cex:dateUtc="2021-03-30T10:13:00Z"/>
  <w16cex:commentExtensible w16cex:durableId="240D9517" w16cex:dateUtc="2021-03-30T10:16:00Z"/>
  <w16cex:commentExtensible w16cex:durableId="240D9654" w16cex:dateUtc="2021-03-30T10:21:00Z"/>
  <w16cex:commentExtensible w16cex:durableId="240D9725" w16cex:dateUtc="2021-03-30T10:25:00Z"/>
  <w16cex:commentExtensible w16cex:durableId="240D9770" w16cex:dateUtc="2021-03-30T10:26:00Z"/>
  <w16cex:commentExtensible w16cex:durableId="240D97AE" w16cex:dateUtc="2021-03-30T10:27:00Z"/>
  <w16cex:commentExtensible w16cex:durableId="240D97F7" w16cex:dateUtc="2021-03-30T10:28:00Z"/>
  <w16cex:commentExtensible w16cex:durableId="240D9839" w16cex:dateUtc="2021-03-30T10:29:00Z"/>
  <w16cex:commentExtensible w16cex:durableId="240D98C2" w16cex:dateUtc="2021-03-30T10:32:00Z"/>
  <w16cex:commentExtensible w16cex:durableId="240D9936" w16cex:dateUtc="2021-03-30T10:33:00Z"/>
  <w16cex:commentExtensible w16cex:durableId="240D9B46" w16cex:dateUtc="2021-03-30T10:42:00Z"/>
  <w16cex:commentExtensible w16cex:durableId="240D9B97" w16cex:dateUtc="2021-03-30T10:44:00Z"/>
  <w16cex:commentExtensible w16cex:durableId="240D9C01" w16cex:dateUtc="2021-03-30T10:45:00Z"/>
  <w16cex:commentExtensible w16cex:durableId="241FD7DF" w16cex:dateUtc="2021-04-13T06:42:00Z"/>
  <w16cex:commentExtensible w16cex:durableId="241FE182" w16cex:dateUtc="2021-04-13T07:23:00Z"/>
  <w16cex:commentExtensible w16cex:durableId="240D9E21" w16cex:dateUtc="2021-03-30T10:54:00Z"/>
  <w16cex:commentExtensible w16cex:durableId="240D9F53" w16cex:dateUtc="2021-03-30T11:00:00Z"/>
  <w16cex:commentExtensible w16cex:durableId="240D9F94" w16cex:dateUtc="2021-03-30T11:01:00Z"/>
  <w16cex:commentExtensible w16cex:durableId="240D9FD5" w16cex:dateUtc="2021-03-30T11:02:00Z"/>
  <w16cex:commentExtensible w16cex:durableId="240DA0FD" w16cex:dateUtc="2021-03-3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F06CCD" w16cid:durableId="240D8955"/>
  <w16cid:commentId w16cid:paraId="0F60398F" w16cid:durableId="240D88B0"/>
  <w16cid:commentId w16cid:paraId="6EF421E1" w16cid:durableId="240D8B4A"/>
  <w16cid:commentId w16cid:paraId="151024BE" w16cid:durableId="23FBAEF3"/>
  <w16cid:commentId w16cid:paraId="22FF6F3F" w16cid:durableId="240D8C21"/>
  <w16cid:commentId w16cid:paraId="74302F91" w16cid:durableId="240D8D6F"/>
  <w16cid:commentId w16cid:paraId="093B65BE" w16cid:durableId="240D8CB9"/>
  <w16cid:commentId w16cid:paraId="3188D397" w16cid:durableId="241FDE61"/>
  <w16cid:commentId w16cid:paraId="7C9A9084" w16cid:durableId="241FDF8E"/>
  <w16cid:commentId w16cid:paraId="2F50A0A2" w16cid:durableId="23FBB1B3"/>
  <w16cid:commentId w16cid:paraId="18F26337" w16cid:durableId="240D8DAB"/>
  <w16cid:commentId w16cid:paraId="0E1B6F64" w16cid:durableId="240D8DFA"/>
  <w16cid:commentId w16cid:paraId="4DC82BA1" w16cid:durableId="240D8E52"/>
  <w16cid:commentId w16cid:paraId="37C6EB79" w16cid:durableId="241FDC31"/>
  <w16cid:commentId w16cid:paraId="59E2E020" w16cid:durableId="23FBBD39"/>
  <w16cid:commentId w16cid:paraId="5F2FE89A" w16cid:durableId="240D9080"/>
  <w16cid:commentId w16cid:paraId="5EFE1C55" w16cid:durableId="241FE0AD"/>
  <w16cid:commentId w16cid:paraId="681E78D9" w16cid:durableId="240D92FB"/>
  <w16cid:commentId w16cid:paraId="56F10DCC" w16cid:durableId="240D9396"/>
  <w16cid:commentId w16cid:paraId="39FAA90E" w16cid:durableId="240D9464"/>
  <w16cid:commentId w16cid:paraId="0C2850C3" w16cid:durableId="240D9517"/>
  <w16cid:commentId w16cid:paraId="3D2F7442" w16cid:durableId="23FC97B1"/>
  <w16cid:commentId w16cid:paraId="3A68588D" w16cid:durableId="23FC9863"/>
  <w16cid:commentId w16cid:paraId="51AA6F65" w16cid:durableId="23FC98A2"/>
  <w16cid:commentId w16cid:paraId="13FE0738" w16cid:durableId="240D9654"/>
  <w16cid:commentId w16cid:paraId="55985559" w16cid:durableId="240D9725"/>
  <w16cid:commentId w16cid:paraId="3432B996" w16cid:durableId="240D9770"/>
  <w16cid:commentId w16cid:paraId="48E4EBEE" w16cid:durableId="23FC9E82"/>
  <w16cid:commentId w16cid:paraId="5E7B65BE" w16cid:durableId="240D97AE"/>
  <w16cid:commentId w16cid:paraId="67657BAF" w16cid:durableId="240D97F7"/>
  <w16cid:commentId w16cid:paraId="0D41C1B5" w16cid:durableId="240D9839"/>
  <w16cid:commentId w16cid:paraId="4CCA7041" w16cid:durableId="23FC9F68"/>
  <w16cid:commentId w16cid:paraId="6866C7FA" w16cid:durableId="240D98C2"/>
  <w16cid:commentId w16cid:paraId="0AA636B1" w16cid:durableId="240D9936"/>
  <w16cid:commentId w16cid:paraId="14C8FFE3" w16cid:durableId="240D9B46"/>
  <w16cid:commentId w16cid:paraId="690271D6" w16cid:durableId="240D9B97"/>
  <w16cid:commentId w16cid:paraId="1CD264CB" w16cid:durableId="23FCA101"/>
  <w16cid:commentId w16cid:paraId="23560FA0" w16cid:durableId="240D9C01"/>
  <w16cid:commentId w16cid:paraId="28570614" w16cid:durableId="241FD7DF"/>
  <w16cid:commentId w16cid:paraId="4EAD123F" w16cid:durableId="241FE182"/>
  <w16cid:commentId w16cid:paraId="4AF8A3DB" w16cid:durableId="23FCA285"/>
  <w16cid:commentId w16cid:paraId="086646C0" w16cid:durableId="240D9E21"/>
  <w16cid:commentId w16cid:paraId="5C44F959" w16cid:durableId="23FCA3C4"/>
  <w16cid:commentId w16cid:paraId="30D5886E" w16cid:durableId="240D9F53"/>
  <w16cid:commentId w16cid:paraId="4C4028C2" w16cid:durableId="23FCA4E5"/>
  <w16cid:commentId w16cid:paraId="554BB65B" w16cid:durableId="240D9F94"/>
  <w16cid:commentId w16cid:paraId="06160E27" w16cid:durableId="240D9FD5"/>
  <w16cid:commentId w16cid:paraId="66D0A73B" w16cid:durableId="240DA0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9C34" w14:textId="77777777" w:rsidR="003D581E" w:rsidRDefault="003D581E" w:rsidP="00841431">
      <w:r>
        <w:separator/>
      </w:r>
    </w:p>
  </w:endnote>
  <w:endnote w:type="continuationSeparator" w:id="0">
    <w:p w14:paraId="4AAA079F" w14:textId="77777777" w:rsidR="003D581E" w:rsidRDefault="003D581E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58542"/>
      <w:docPartObj>
        <w:docPartGallery w:val="Page Numbers (Bottom of Page)"/>
        <w:docPartUnique/>
      </w:docPartObj>
    </w:sdtPr>
    <w:sdtEndPr/>
    <w:sdtContent>
      <w:p w14:paraId="4BF79DEA" w14:textId="3034570A" w:rsidR="00957E68" w:rsidRDefault="00957E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41">
          <w:rPr>
            <w:noProof/>
          </w:rPr>
          <w:t>1</w:t>
        </w:r>
        <w:r>
          <w:fldChar w:fldCharType="end"/>
        </w:r>
      </w:p>
    </w:sdtContent>
  </w:sdt>
  <w:p w14:paraId="6FF3FC48" w14:textId="5C179C96" w:rsidR="00957E68" w:rsidRPr="00957E68" w:rsidRDefault="00957E68">
    <w:pPr>
      <w:pStyle w:val="Stopka"/>
      <w:rPr>
        <w:rFonts w:ascii="Arial" w:hAnsi="Arial" w:cs="Arial"/>
        <w:sz w:val="16"/>
        <w:szCs w:val="16"/>
      </w:rPr>
    </w:pPr>
    <w:r w:rsidRPr="00957E68">
      <w:rPr>
        <w:rFonts w:ascii="Arial" w:hAnsi="Arial" w:cs="Arial"/>
        <w:sz w:val="16"/>
        <w:szCs w:val="16"/>
      </w:rPr>
      <w:t>WOS.272.9.42.2022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A488" w14:textId="77777777" w:rsidR="003D581E" w:rsidRDefault="003D581E" w:rsidP="00841431">
      <w:r>
        <w:separator/>
      </w:r>
    </w:p>
  </w:footnote>
  <w:footnote w:type="continuationSeparator" w:id="0">
    <w:p w14:paraId="6736CDAB" w14:textId="77777777" w:rsidR="003D581E" w:rsidRDefault="003D581E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F75FC"/>
    <w:multiLevelType w:val="hybridMultilevel"/>
    <w:tmpl w:val="0F96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E31889"/>
    <w:multiLevelType w:val="hybridMultilevel"/>
    <w:tmpl w:val="1AAE0882"/>
    <w:lvl w:ilvl="0" w:tplc="A28A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A1B39"/>
    <w:multiLevelType w:val="hybridMultilevel"/>
    <w:tmpl w:val="069CD022"/>
    <w:lvl w:ilvl="0" w:tplc="2D383F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F4CF4"/>
    <w:multiLevelType w:val="hybridMultilevel"/>
    <w:tmpl w:val="7A6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32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7"/>
  </w:num>
  <w:num w:numId="12">
    <w:abstractNumId w:val="12"/>
  </w:num>
  <w:num w:numId="13">
    <w:abstractNumId w:val="1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3"/>
  </w:num>
  <w:num w:numId="17">
    <w:abstractNumId w:val="30"/>
  </w:num>
  <w:num w:numId="18">
    <w:abstractNumId w:val="10"/>
  </w:num>
  <w:num w:numId="19">
    <w:abstractNumId w:val="16"/>
  </w:num>
  <w:num w:numId="20">
    <w:abstractNumId w:val="13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4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6"/>
  </w:num>
  <w:num w:numId="30">
    <w:abstractNumId w:val="14"/>
  </w:num>
  <w:num w:numId="31">
    <w:abstractNumId w:val="19"/>
  </w:num>
  <w:num w:numId="32">
    <w:abstractNumId w:val="27"/>
  </w:num>
  <w:num w:numId="33">
    <w:abstractNumId w:val="7"/>
  </w:num>
  <w:num w:numId="34">
    <w:abstractNumId w:val="32"/>
  </w:num>
  <w:num w:numId="35">
    <w:abstractNumId w:val="33"/>
  </w:num>
  <w:num w:numId="36">
    <w:abstractNumId w:val="25"/>
  </w:num>
  <w:num w:numId="37">
    <w:abstractNumId w:val="26"/>
  </w:num>
  <w:num w:numId="38">
    <w:abstractNumId w:val="1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cenas">
    <w15:presenceInfo w15:providerId="None" w15:userId="Mecenas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002F"/>
    <w:rsid w:val="0001765F"/>
    <w:rsid w:val="000237BB"/>
    <w:rsid w:val="00024FB4"/>
    <w:rsid w:val="0002551F"/>
    <w:rsid w:val="00025A90"/>
    <w:rsid w:val="00036CA6"/>
    <w:rsid w:val="00042FA0"/>
    <w:rsid w:val="0004360E"/>
    <w:rsid w:val="000512F8"/>
    <w:rsid w:val="0005206F"/>
    <w:rsid w:val="0005294E"/>
    <w:rsid w:val="0005367F"/>
    <w:rsid w:val="00054E5F"/>
    <w:rsid w:val="000574B7"/>
    <w:rsid w:val="0006005B"/>
    <w:rsid w:val="00062807"/>
    <w:rsid w:val="00063590"/>
    <w:rsid w:val="00064BB0"/>
    <w:rsid w:val="000668E4"/>
    <w:rsid w:val="00071C43"/>
    <w:rsid w:val="000756E8"/>
    <w:rsid w:val="000768D7"/>
    <w:rsid w:val="000917D9"/>
    <w:rsid w:val="000A1AEE"/>
    <w:rsid w:val="000B20EE"/>
    <w:rsid w:val="000B47F1"/>
    <w:rsid w:val="000B492F"/>
    <w:rsid w:val="000B6F5B"/>
    <w:rsid w:val="000B7B08"/>
    <w:rsid w:val="000C3FA9"/>
    <w:rsid w:val="000D573E"/>
    <w:rsid w:val="000E074D"/>
    <w:rsid w:val="000E2C2E"/>
    <w:rsid w:val="000E5901"/>
    <w:rsid w:val="000F776F"/>
    <w:rsid w:val="00113538"/>
    <w:rsid w:val="00115277"/>
    <w:rsid w:val="00116B6D"/>
    <w:rsid w:val="001201F5"/>
    <w:rsid w:val="001329C6"/>
    <w:rsid w:val="00137B92"/>
    <w:rsid w:val="00140679"/>
    <w:rsid w:val="00145545"/>
    <w:rsid w:val="00150D5C"/>
    <w:rsid w:val="001518E1"/>
    <w:rsid w:val="0015221D"/>
    <w:rsid w:val="0015271E"/>
    <w:rsid w:val="00152763"/>
    <w:rsid w:val="0015409C"/>
    <w:rsid w:val="0015412C"/>
    <w:rsid w:val="00154993"/>
    <w:rsid w:val="00154BAB"/>
    <w:rsid w:val="00166E5F"/>
    <w:rsid w:val="00167AD3"/>
    <w:rsid w:val="00167C6A"/>
    <w:rsid w:val="001754BB"/>
    <w:rsid w:val="00177699"/>
    <w:rsid w:val="00180630"/>
    <w:rsid w:val="00182B62"/>
    <w:rsid w:val="00195E2F"/>
    <w:rsid w:val="001A2312"/>
    <w:rsid w:val="001A4D7E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6FCE"/>
    <w:rsid w:val="001E1A80"/>
    <w:rsid w:val="001E4C21"/>
    <w:rsid w:val="001F4235"/>
    <w:rsid w:val="00203AC8"/>
    <w:rsid w:val="00210A67"/>
    <w:rsid w:val="0021103F"/>
    <w:rsid w:val="00212896"/>
    <w:rsid w:val="00213613"/>
    <w:rsid w:val="002151CD"/>
    <w:rsid w:val="00217FD9"/>
    <w:rsid w:val="002234E2"/>
    <w:rsid w:val="002245D6"/>
    <w:rsid w:val="0022638F"/>
    <w:rsid w:val="0023278F"/>
    <w:rsid w:val="00243313"/>
    <w:rsid w:val="002442EA"/>
    <w:rsid w:val="00254EC6"/>
    <w:rsid w:val="0025758B"/>
    <w:rsid w:val="002711C1"/>
    <w:rsid w:val="00274916"/>
    <w:rsid w:val="00286297"/>
    <w:rsid w:val="00290280"/>
    <w:rsid w:val="002922D5"/>
    <w:rsid w:val="002966C8"/>
    <w:rsid w:val="00297CE0"/>
    <w:rsid w:val="002A1D49"/>
    <w:rsid w:val="002B6218"/>
    <w:rsid w:val="002B6813"/>
    <w:rsid w:val="002B6D73"/>
    <w:rsid w:val="002C2304"/>
    <w:rsid w:val="002C34BA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792C"/>
    <w:rsid w:val="0030798F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67B78"/>
    <w:rsid w:val="0037298A"/>
    <w:rsid w:val="00376F4E"/>
    <w:rsid w:val="0037712B"/>
    <w:rsid w:val="00382C27"/>
    <w:rsid w:val="0038674F"/>
    <w:rsid w:val="00387980"/>
    <w:rsid w:val="00390F1A"/>
    <w:rsid w:val="00391CEB"/>
    <w:rsid w:val="003946BC"/>
    <w:rsid w:val="00394ABF"/>
    <w:rsid w:val="00395A8F"/>
    <w:rsid w:val="003A0B5B"/>
    <w:rsid w:val="003A4601"/>
    <w:rsid w:val="003A68C9"/>
    <w:rsid w:val="003B17BF"/>
    <w:rsid w:val="003C2DBE"/>
    <w:rsid w:val="003C6392"/>
    <w:rsid w:val="003D5360"/>
    <w:rsid w:val="003D581E"/>
    <w:rsid w:val="003E069F"/>
    <w:rsid w:val="003E071B"/>
    <w:rsid w:val="003E0AE3"/>
    <w:rsid w:val="003E19C0"/>
    <w:rsid w:val="003E1EFF"/>
    <w:rsid w:val="003F1C9C"/>
    <w:rsid w:val="003F1DE8"/>
    <w:rsid w:val="003F2838"/>
    <w:rsid w:val="00400A6B"/>
    <w:rsid w:val="00401DEE"/>
    <w:rsid w:val="004117AD"/>
    <w:rsid w:val="004127BD"/>
    <w:rsid w:val="00423D08"/>
    <w:rsid w:val="00425B6F"/>
    <w:rsid w:val="004315AB"/>
    <w:rsid w:val="00431A11"/>
    <w:rsid w:val="00433AB9"/>
    <w:rsid w:val="004415F3"/>
    <w:rsid w:val="00442353"/>
    <w:rsid w:val="00445CEE"/>
    <w:rsid w:val="00451720"/>
    <w:rsid w:val="00453C17"/>
    <w:rsid w:val="004540DA"/>
    <w:rsid w:val="00457FF8"/>
    <w:rsid w:val="00460C42"/>
    <w:rsid w:val="00460CF5"/>
    <w:rsid w:val="00461EA0"/>
    <w:rsid w:val="0046556F"/>
    <w:rsid w:val="00465F7A"/>
    <w:rsid w:val="00466DCF"/>
    <w:rsid w:val="00470B94"/>
    <w:rsid w:val="00474D28"/>
    <w:rsid w:val="00476A44"/>
    <w:rsid w:val="00481C38"/>
    <w:rsid w:val="00482687"/>
    <w:rsid w:val="00484445"/>
    <w:rsid w:val="0048684E"/>
    <w:rsid w:val="004909BD"/>
    <w:rsid w:val="0049306E"/>
    <w:rsid w:val="004A491C"/>
    <w:rsid w:val="004B780C"/>
    <w:rsid w:val="004C2F5F"/>
    <w:rsid w:val="004D205A"/>
    <w:rsid w:val="004D46DC"/>
    <w:rsid w:val="004E0088"/>
    <w:rsid w:val="004E119A"/>
    <w:rsid w:val="004E267F"/>
    <w:rsid w:val="004E3F2A"/>
    <w:rsid w:val="004F16C5"/>
    <w:rsid w:val="004F330F"/>
    <w:rsid w:val="004F3AAF"/>
    <w:rsid w:val="00503AD2"/>
    <w:rsid w:val="00505EAD"/>
    <w:rsid w:val="00512CAB"/>
    <w:rsid w:val="00513945"/>
    <w:rsid w:val="00514D12"/>
    <w:rsid w:val="00525404"/>
    <w:rsid w:val="005261B8"/>
    <w:rsid w:val="0053069C"/>
    <w:rsid w:val="00535B92"/>
    <w:rsid w:val="00544572"/>
    <w:rsid w:val="00545ABA"/>
    <w:rsid w:val="00547FA7"/>
    <w:rsid w:val="00564075"/>
    <w:rsid w:val="005641C0"/>
    <w:rsid w:val="00567E5A"/>
    <w:rsid w:val="0057665F"/>
    <w:rsid w:val="00576BFE"/>
    <w:rsid w:val="005825DE"/>
    <w:rsid w:val="005922D0"/>
    <w:rsid w:val="00594CE6"/>
    <w:rsid w:val="005A0012"/>
    <w:rsid w:val="005A00BD"/>
    <w:rsid w:val="005A3892"/>
    <w:rsid w:val="005A4D2E"/>
    <w:rsid w:val="005A6A37"/>
    <w:rsid w:val="005B1C1D"/>
    <w:rsid w:val="005B3E3A"/>
    <w:rsid w:val="005B4719"/>
    <w:rsid w:val="005B6D79"/>
    <w:rsid w:val="005C025F"/>
    <w:rsid w:val="005C0C53"/>
    <w:rsid w:val="005C4708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05C"/>
    <w:rsid w:val="00600C83"/>
    <w:rsid w:val="0060438A"/>
    <w:rsid w:val="00605518"/>
    <w:rsid w:val="00610D9C"/>
    <w:rsid w:val="00614217"/>
    <w:rsid w:val="0061727D"/>
    <w:rsid w:val="00620F59"/>
    <w:rsid w:val="00635224"/>
    <w:rsid w:val="00636EFD"/>
    <w:rsid w:val="00642091"/>
    <w:rsid w:val="0064270B"/>
    <w:rsid w:val="006439BF"/>
    <w:rsid w:val="00662241"/>
    <w:rsid w:val="00663A11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B18CB"/>
    <w:rsid w:val="006B32C7"/>
    <w:rsid w:val="006B5B79"/>
    <w:rsid w:val="006C5F25"/>
    <w:rsid w:val="006D01B7"/>
    <w:rsid w:val="006D0DFE"/>
    <w:rsid w:val="006D7E56"/>
    <w:rsid w:val="006E0EFB"/>
    <w:rsid w:val="006E3B4C"/>
    <w:rsid w:val="006E4753"/>
    <w:rsid w:val="006E4CC4"/>
    <w:rsid w:val="006F0249"/>
    <w:rsid w:val="006F0479"/>
    <w:rsid w:val="006F44FB"/>
    <w:rsid w:val="006F5716"/>
    <w:rsid w:val="0070014D"/>
    <w:rsid w:val="007068BC"/>
    <w:rsid w:val="00706903"/>
    <w:rsid w:val="00711B1A"/>
    <w:rsid w:val="00711C98"/>
    <w:rsid w:val="00716521"/>
    <w:rsid w:val="00717D4A"/>
    <w:rsid w:val="00725998"/>
    <w:rsid w:val="00740148"/>
    <w:rsid w:val="0074019B"/>
    <w:rsid w:val="0075005A"/>
    <w:rsid w:val="007549DC"/>
    <w:rsid w:val="00754C74"/>
    <w:rsid w:val="007610D7"/>
    <w:rsid w:val="007623DD"/>
    <w:rsid w:val="007633CA"/>
    <w:rsid w:val="0076406A"/>
    <w:rsid w:val="00764F5F"/>
    <w:rsid w:val="00764FFE"/>
    <w:rsid w:val="0076722E"/>
    <w:rsid w:val="007707D7"/>
    <w:rsid w:val="00781EFF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4F81"/>
    <w:rsid w:val="007A6ACF"/>
    <w:rsid w:val="007A788C"/>
    <w:rsid w:val="007B7FE4"/>
    <w:rsid w:val="007C5036"/>
    <w:rsid w:val="007D033E"/>
    <w:rsid w:val="007D3375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770A"/>
    <w:rsid w:val="008262E4"/>
    <w:rsid w:val="00841431"/>
    <w:rsid w:val="00842E56"/>
    <w:rsid w:val="00854626"/>
    <w:rsid w:val="00855C4A"/>
    <w:rsid w:val="00856A7B"/>
    <w:rsid w:val="00856EC2"/>
    <w:rsid w:val="00857B39"/>
    <w:rsid w:val="00861796"/>
    <w:rsid w:val="00862B6E"/>
    <w:rsid w:val="00863BDE"/>
    <w:rsid w:val="00864A9C"/>
    <w:rsid w:val="00865441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A2AF4"/>
    <w:rsid w:val="008A4C14"/>
    <w:rsid w:val="008A6222"/>
    <w:rsid w:val="008A698F"/>
    <w:rsid w:val="008B3D82"/>
    <w:rsid w:val="008B6061"/>
    <w:rsid w:val="008C0089"/>
    <w:rsid w:val="008C1B27"/>
    <w:rsid w:val="008C6E8C"/>
    <w:rsid w:val="008D4018"/>
    <w:rsid w:val="008D41D6"/>
    <w:rsid w:val="008D549F"/>
    <w:rsid w:val="008E142E"/>
    <w:rsid w:val="008E6FC9"/>
    <w:rsid w:val="008F110C"/>
    <w:rsid w:val="008F2156"/>
    <w:rsid w:val="008F25FD"/>
    <w:rsid w:val="008F6C89"/>
    <w:rsid w:val="008F7BFE"/>
    <w:rsid w:val="009024B6"/>
    <w:rsid w:val="00905DB3"/>
    <w:rsid w:val="0091110A"/>
    <w:rsid w:val="00916275"/>
    <w:rsid w:val="00920312"/>
    <w:rsid w:val="009217B8"/>
    <w:rsid w:val="00925815"/>
    <w:rsid w:val="00927EF5"/>
    <w:rsid w:val="009470C1"/>
    <w:rsid w:val="0095039F"/>
    <w:rsid w:val="009551D2"/>
    <w:rsid w:val="00957E68"/>
    <w:rsid w:val="00960A17"/>
    <w:rsid w:val="00984056"/>
    <w:rsid w:val="00994D55"/>
    <w:rsid w:val="0099680D"/>
    <w:rsid w:val="009A6EF3"/>
    <w:rsid w:val="009B2BA3"/>
    <w:rsid w:val="009B334F"/>
    <w:rsid w:val="009B3851"/>
    <w:rsid w:val="009C107B"/>
    <w:rsid w:val="009D440C"/>
    <w:rsid w:val="009E2804"/>
    <w:rsid w:val="009E46EA"/>
    <w:rsid w:val="009F2496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7C5"/>
    <w:rsid w:val="00A26C59"/>
    <w:rsid w:val="00A30835"/>
    <w:rsid w:val="00A3114B"/>
    <w:rsid w:val="00A33E60"/>
    <w:rsid w:val="00A378A1"/>
    <w:rsid w:val="00A47F28"/>
    <w:rsid w:val="00A51C88"/>
    <w:rsid w:val="00A539C9"/>
    <w:rsid w:val="00A56B53"/>
    <w:rsid w:val="00A60A48"/>
    <w:rsid w:val="00A60A6F"/>
    <w:rsid w:val="00A61D85"/>
    <w:rsid w:val="00A63066"/>
    <w:rsid w:val="00A76851"/>
    <w:rsid w:val="00A81EB7"/>
    <w:rsid w:val="00AA13CF"/>
    <w:rsid w:val="00AB0D5D"/>
    <w:rsid w:val="00AB3D86"/>
    <w:rsid w:val="00AC2A0B"/>
    <w:rsid w:val="00AC3FEC"/>
    <w:rsid w:val="00AC3FF3"/>
    <w:rsid w:val="00AC7AC4"/>
    <w:rsid w:val="00AD687F"/>
    <w:rsid w:val="00AD7605"/>
    <w:rsid w:val="00AE046D"/>
    <w:rsid w:val="00AE2D2D"/>
    <w:rsid w:val="00AE3844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319B9"/>
    <w:rsid w:val="00B35852"/>
    <w:rsid w:val="00B42ACC"/>
    <w:rsid w:val="00B52055"/>
    <w:rsid w:val="00B526EC"/>
    <w:rsid w:val="00B555EC"/>
    <w:rsid w:val="00B55C15"/>
    <w:rsid w:val="00B56A08"/>
    <w:rsid w:val="00B65CEE"/>
    <w:rsid w:val="00B67EDE"/>
    <w:rsid w:val="00B72389"/>
    <w:rsid w:val="00B7257D"/>
    <w:rsid w:val="00B755F3"/>
    <w:rsid w:val="00B8083F"/>
    <w:rsid w:val="00B836E2"/>
    <w:rsid w:val="00B863D3"/>
    <w:rsid w:val="00B9644C"/>
    <w:rsid w:val="00BA2529"/>
    <w:rsid w:val="00BA2AE4"/>
    <w:rsid w:val="00BA3587"/>
    <w:rsid w:val="00BA4906"/>
    <w:rsid w:val="00BB19A1"/>
    <w:rsid w:val="00BC200D"/>
    <w:rsid w:val="00BC476E"/>
    <w:rsid w:val="00BC7611"/>
    <w:rsid w:val="00BD1BC0"/>
    <w:rsid w:val="00BE279A"/>
    <w:rsid w:val="00BE3CF0"/>
    <w:rsid w:val="00BE401B"/>
    <w:rsid w:val="00BF068E"/>
    <w:rsid w:val="00BF45AC"/>
    <w:rsid w:val="00BF5A48"/>
    <w:rsid w:val="00BF7852"/>
    <w:rsid w:val="00BF7BE6"/>
    <w:rsid w:val="00C05471"/>
    <w:rsid w:val="00C06A24"/>
    <w:rsid w:val="00C12AAE"/>
    <w:rsid w:val="00C12AE1"/>
    <w:rsid w:val="00C16652"/>
    <w:rsid w:val="00C22822"/>
    <w:rsid w:val="00C33B77"/>
    <w:rsid w:val="00C37616"/>
    <w:rsid w:val="00C45288"/>
    <w:rsid w:val="00C53803"/>
    <w:rsid w:val="00C62A0B"/>
    <w:rsid w:val="00C65010"/>
    <w:rsid w:val="00C76A9E"/>
    <w:rsid w:val="00C800A7"/>
    <w:rsid w:val="00C84A87"/>
    <w:rsid w:val="00C8508C"/>
    <w:rsid w:val="00C85DB3"/>
    <w:rsid w:val="00C90337"/>
    <w:rsid w:val="00C947B1"/>
    <w:rsid w:val="00C95EB1"/>
    <w:rsid w:val="00C96591"/>
    <w:rsid w:val="00CA7700"/>
    <w:rsid w:val="00CB28F9"/>
    <w:rsid w:val="00CB2B6D"/>
    <w:rsid w:val="00CB2CF5"/>
    <w:rsid w:val="00CC1591"/>
    <w:rsid w:val="00CC22D7"/>
    <w:rsid w:val="00CC62D6"/>
    <w:rsid w:val="00CD0DCA"/>
    <w:rsid w:val="00CD3A3D"/>
    <w:rsid w:val="00CD5AE1"/>
    <w:rsid w:val="00CE4F9B"/>
    <w:rsid w:val="00CE5DDA"/>
    <w:rsid w:val="00CF5276"/>
    <w:rsid w:val="00D010AF"/>
    <w:rsid w:val="00D05C0D"/>
    <w:rsid w:val="00D114EE"/>
    <w:rsid w:val="00D15E1F"/>
    <w:rsid w:val="00D165A6"/>
    <w:rsid w:val="00D16734"/>
    <w:rsid w:val="00D26DBF"/>
    <w:rsid w:val="00D319CE"/>
    <w:rsid w:val="00D370E2"/>
    <w:rsid w:val="00D40BFE"/>
    <w:rsid w:val="00D44637"/>
    <w:rsid w:val="00D4565F"/>
    <w:rsid w:val="00D47369"/>
    <w:rsid w:val="00D473F2"/>
    <w:rsid w:val="00D476D2"/>
    <w:rsid w:val="00D62A1B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030D"/>
    <w:rsid w:val="00DC3F4A"/>
    <w:rsid w:val="00DC5285"/>
    <w:rsid w:val="00DD5D1F"/>
    <w:rsid w:val="00DE1D02"/>
    <w:rsid w:val="00DE4AD2"/>
    <w:rsid w:val="00DE4F75"/>
    <w:rsid w:val="00DE7B8F"/>
    <w:rsid w:val="00DF3AF6"/>
    <w:rsid w:val="00E051DA"/>
    <w:rsid w:val="00E05DAB"/>
    <w:rsid w:val="00E124B3"/>
    <w:rsid w:val="00E12614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61002"/>
    <w:rsid w:val="00E6603E"/>
    <w:rsid w:val="00E76724"/>
    <w:rsid w:val="00E8264D"/>
    <w:rsid w:val="00E83A8B"/>
    <w:rsid w:val="00E9282A"/>
    <w:rsid w:val="00E93001"/>
    <w:rsid w:val="00E93211"/>
    <w:rsid w:val="00EA3EF2"/>
    <w:rsid w:val="00EA7ED2"/>
    <w:rsid w:val="00EB0974"/>
    <w:rsid w:val="00EB1C4D"/>
    <w:rsid w:val="00EB40C8"/>
    <w:rsid w:val="00EC343B"/>
    <w:rsid w:val="00EC5BE3"/>
    <w:rsid w:val="00ED1F57"/>
    <w:rsid w:val="00ED598C"/>
    <w:rsid w:val="00EE0111"/>
    <w:rsid w:val="00EE2812"/>
    <w:rsid w:val="00EE2E2B"/>
    <w:rsid w:val="00EE7BB5"/>
    <w:rsid w:val="00EF4215"/>
    <w:rsid w:val="00EF42AE"/>
    <w:rsid w:val="00F00A9A"/>
    <w:rsid w:val="00F02EC3"/>
    <w:rsid w:val="00F15BA2"/>
    <w:rsid w:val="00F2011D"/>
    <w:rsid w:val="00F23ED9"/>
    <w:rsid w:val="00F274B5"/>
    <w:rsid w:val="00F33899"/>
    <w:rsid w:val="00F36054"/>
    <w:rsid w:val="00F5400D"/>
    <w:rsid w:val="00F6130A"/>
    <w:rsid w:val="00F772EC"/>
    <w:rsid w:val="00F7757F"/>
    <w:rsid w:val="00F8351F"/>
    <w:rsid w:val="00F90E8C"/>
    <w:rsid w:val="00F964F2"/>
    <w:rsid w:val="00FA412B"/>
    <w:rsid w:val="00FA4B0A"/>
    <w:rsid w:val="00FB2076"/>
    <w:rsid w:val="00FB6D6D"/>
    <w:rsid w:val="00FC1ED7"/>
    <w:rsid w:val="00FC2160"/>
    <w:rsid w:val="00FC59F5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rsid w:val="00E051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rsid w:val="00E05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sokolowski@powiatwalbrzyski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6E22-DFDA-442C-825D-7AD2C19C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21</cp:revision>
  <cp:lastPrinted>2021-11-19T07:42:00Z</cp:lastPrinted>
  <dcterms:created xsi:type="dcterms:W3CDTF">2022-01-13T08:22:00Z</dcterms:created>
  <dcterms:modified xsi:type="dcterms:W3CDTF">2022-01-19T09:08:00Z</dcterms:modified>
</cp:coreProperties>
</file>