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859"/>
        <w:gridCol w:w="6019"/>
      </w:tblGrid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ZAB.6743..875.2021</w:t>
            </w: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6.12.2021</w:t>
            </w: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1C601A" w:rsidRDefault="001C601A" w:rsidP="00C6764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1C601A" w:rsidRPr="00AD1595" w:rsidRDefault="001C601A" w:rsidP="00C67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159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Uzdrowiskowa Gmina Szczawno - Zdrój</w:t>
            </w:r>
          </w:p>
          <w:p w:rsidR="001C601A" w:rsidRPr="00AD1595" w:rsidRDefault="001C601A" w:rsidP="00C67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159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Kościuszki 17, 58-310 Szczawno - Zdrój</w:t>
            </w:r>
          </w:p>
          <w:p w:rsidR="001C601A" w:rsidRDefault="001C601A" w:rsidP="00C67647">
            <w:pPr>
              <w:spacing w:after="0" w:line="240" w:lineRule="auto"/>
            </w:pP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 w:rsidRPr="0096093E">
              <w:rPr>
                <w:rFonts w:ascii="Arial" w:eastAsia="Arial" w:hAnsi="Arial" w:cs="Arial"/>
                <w:sz w:val="20"/>
              </w:rPr>
              <w:t>„</w:t>
            </w:r>
            <w:r w:rsidRPr="00CD7353">
              <w:rPr>
                <w:rFonts w:ascii="Arial" w:eastAsia="Arial" w:hAnsi="Arial" w:cs="Arial"/>
                <w:sz w:val="20"/>
              </w:rPr>
              <w:t xml:space="preserve">budowy oświetlenia drogowego na łączniku ul. Kolejowa i ul. Kościuszki w Szczawnie - Zdroju (dz. nr 537/6, 602/18, 602/3, 602/21 </w:t>
            </w:r>
            <w:proofErr w:type="spellStart"/>
            <w:r w:rsidRPr="00CD7353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CD7353">
              <w:rPr>
                <w:rFonts w:ascii="Arial" w:eastAsia="Arial" w:hAnsi="Arial" w:cs="Arial"/>
                <w:sz w:val="20"/>
              </w:rPr>
              <w:t>. 0001 Szczawno-Zdrój 1)”</w:t>
            </w: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10.01.2022.</w:t>
            </w: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1C601A" w:rsidTr="00C6764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601A" w:rsidRDefault="001C601A" w:rsidP="00C67647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1C601A" w:rsidRDefault="001C601A" w:rsidP="001C601A">
      <w:bookmarkStart w:id="0" w:name="_GoBack"/>
      <w:bookmarkEnd w:id="0"/>
    </w:p>
    <w:sectPr w:rsidR="00AF17AF" w:rsidRPr="001C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83</cp:revision>
  <dcterms:created xsi:type="dcterms:W3CDTF">2021-06-18T11:45:00Z</dcterms:created>
  <dcterms:modified xsi:type="dcterms:W3CDTF">2021-12-16T13:51:00Z</dcterms:modified>
</cp:coreProperties>
</file>