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C31B2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670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31B2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F17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C31B27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Ryszard Świrkula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1B27" w:rsidRPr="00C31B27" w:rsidRDefault="00C31B27" w:rsidP="00C31B27">
            <w:pPr>
              <w:widowControl w:val="0"/>
              <w:tabs>
                <w:tab w:val="left" w:pos="6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</w:pPr>
            <w:r w:rsidRPr="00C31B27">
              <w:rPr>
                <w:rFonts w:ascii="Times New Roman" w:eastAsia="Lucida Sans Unicode" w:hAnsi="Times New Roman" w:cs="Mangal"/>
                <w:b/>
                <w:bCs/>
                <w:kern w:val="1"/>
                <w:sz w:val="28"/>
                <w:szCs w:val="24"/>
                <w:lang w:eastAsia="zh-CN" w:bidi="hi-IN"/>
              </w:rPr>
              <w:t xml:space="preserve">Wykonanie wewnętrznej instalacji gazowej propan –butan wraz z </w:t>
            </w:r>
            <w:r w:rsidRPr="00C31B27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t xml:space="preserve">montażem jednofunkcyjnego kotła gazowego kondensacyjnego z zamkniętą komora spalania w budynku jednorodzinnym przy </w:t>
            </w:r>
            <w:r w:rsidRPr="00C31B27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br/>
              <w:t xml:space="preserve">ul. Wiejskiej 16, dz. nr 16, </w:t>
            </w:r>
            <w:proofErr w:type="spellStart"/>
            <w:r w:rsidRPr="00C31B27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t>obr</w:t>
            </w:r>
            <w:proofErr w:type="spellEnd"/>
            <w:r w:rsidRPr="00C31B27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4"/>
                <w:lang w:eastAsia="zh-CN" w:bidi="hi-IN"/>
              </w:rPr>
              <w:t xml:space="preserve">. 0009 Walim, 58-320 Walim.      </w:t>
            </w:r>
          </w:p>
          <w:p w:rsidR="00243752" w:rsidRPr="00E04F54" w:rsidRDefault="00243752" w:rsidP="00EF173C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96F0F"/>
    <w:rsid w:val="003A032D"/>
    <w:rsid w:val="003A3533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31B27"/>
    <w:rsid w:val="00C5623B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69</cp:revision>
  <dcterms:created xsi:type="dcterms:W3CDTF">2021-02-25T07:13:00Z</dcterms:created>
  <dcterms:modified xsi:type="dcterms:W3CDTF">2021-09-21T12:02:00Z</dcterms:modified>
</cp:coreProperties>
</file>