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ZAB.6743.497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22.07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A70BEA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0BEA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Pan Władysław Krycia</w:t>
            </w:r>
          </w:p>
          <w:p w:rsidR="00A70BEA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Wesoła 5/2, 58-379 Czarny Bór</w:t>
            </w:r>
          </w:p>
          <w:p w:rsidR="00A70BEA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0BEA" w:rsidRDefault="00A70BEA" w:rsidP="006B66F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0BEA" w:rsidRPr="0040251D" w:rsidRDefault="00A70BEA" w:rsidP="006B66F3">
            <w:pPr>
              <w:spacing w:after="0" w:line="240" w:lineRule="auto"/>
            </w:pP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wykonanie instalacji gazowej w lokalu mieszkalnym nr 2 położonym w budynku wielorodzinnym  przy ul. Wesołej</w:t>
            </w:r>
            <w:r w:rsidRPr="006D2CCF">
              <w:rPr>
                <w:rFonts w:ascii="Arial" w:eastAsia="Arial" w:hAnsi="Arial" w:cs="Arial"/>
                <w:sz w:val="20"/>
              </w:rPr>
              <w:t xml:space="preserve"> 5</w:t>
            </w:r>
            <w:r>
              <w:rPr>
                <w:rFonts w:ascii="Arial" w:eastAsia="Arial" w:hAnsi="Arial" w:cs="Arial"/>
                <w:sz w:val="20"/>
              </w:rPr>
              <w:t xml:space="preserve"> w Czarnym Borze (dz. nr 495/1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0002 </w:t>
            </w:r>
            <w:r w:rsidRPr="006D2CCF">
              <w:rPr>
                <w:rFonts w:ascii="Arial" w:eastAsia="Arial" w:hAnsi="Arial" w:cs="Arial"/>
                <w:sz w:val="20"/>
              </w:rPr>
              <w:t>Czarny Bór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6.08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A70BEA" w:rsidRPr="0040251D" w:rsidTr="006B66F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70BEA" w:rsidRPr="0040251D" w:rsidRDefault="00A70BEA" w:rsidP="006B66F3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0BEA" w:rsidRDefault="00A70BEA" w:rsidP="00A70BEA">
      <w:pPr>
        <w:rPr>
          <w:rFonts w:ascii="Calibri" w:eastAsia="Calibri" w:hAnsi="Calibri" w:cs="Calibri"/>
        </w:rPr>
      </w:pPr>
    </w:p>
    <w:p w:rsidR="00AF17AF" w:rsidRPr="001A1D08" w:rsidRDefault="00A70BEA" w:rsidP="001A1D08">
      <w:bookmarkStart w:id="0" w:name="_GoBack"/>
      <w:bookmarkEnd w:id="0"/>
    </w:p>
    <w:sectPr w:rsidR="00AF17AF" w:rsidRPr="001A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9121EF"/>
    <w:rsid w:val="00A51E81"/>
    <w:rsid w:val="00A70BEA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21</cp:revision>
  <dcterms:created xsi:type="dcterms:W3CDTF">2021-06-18T11:45:00Z</dcterms:created>
  <dcterms:modified xsi:type="dcterms:W3CDTF">2021-07-30T10:15:00Z</dcterms:modified>
</cp:coreProperties>
</file>