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24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1242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51242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proofErr w:type="spellStart"/>
            <w:r w:rsidRPr="005124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Tetiana</w:t>
            </w:r>
            <w:proofErr w:type="spellEnd"/>
            <w:r w:rsidRPr="005124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51242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Krizhevetska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23" w:rsidRPr="00512423" w:rsidRDefault="00512423" w:rsidP="00512423">
            <w:pPr>
              <w:tabs>
                <w:tab w:val="left" w:pos="650"/>
              </w:tabs>
              <w:rPr>
                <w:rFonts w:ascii="Arial" w:hAnsi="Arial" w:cs="Arial"/>
                <w:bCs/>
              </w:rPr>
            </w:pPr>
            <w:r w:rsidRPr="00512423">
              <w:rPr>
                <w:rFonts w:ascii="Arial" w:hAnsi="Arial" w:cs="Arial"/>
                <w:bCs/>
              </w:rPr>
              <w:t xml:space="preserve">Rozbudowa wewnętrznej instalacji gazowej wraz z budową przewodu powietrzno-spalinowego w lokalu nr 4 w budynku przy ul. Kościuszki 31, dz. nr 552/1, </w:t>
            </w:r>
            <w:proofErr w:type="spellStart"/>
            <w:r w:rsidRPr="00512423">
              <w:rPr>
                <w:rFonts w:ascii="Arial" w:hAnsi="Arial" w:cs="Arial"/>
                <w:bCs/>
              </w:rPr>
              <w:t>obr</w:t>
            </w:r>
            <w:proofErr w:type="spellEnd"/>
            <w:r w:rsidRPr="00512423">
              <w:rPr>
                <w:rFonts w:ascii="Arial" w:hAnsi="Arial" w:cs="Arial"/>
                <w:bCs/>
              </w:rPr>
              <w:t xml:space="preserve">. 0009 Walim, 58-320 Walim </w:t>
            </w:r>
          </w:p>
          <w:p w:rsidR="00243752" w:rsidRPr="00512423" w:rsidRDefault="00512423" w:rsidP="00512423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r>
              <w:rPr>
                <w:rFonts w:eastAsia="Times New Roman" w:cs="Times New Roman"/>
                <w:b/>
                <w:bCs/>
                <w:sz w:val="28"/>
              </w:rPr>
              <w:t xml:space="preserve">   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12423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36</cp:revision>
  <dcterms:created xsi:type="dcterms:W3CDTF">2021-02-25T07:13:00Z</dcterms:created>
  <dcterms:modified xsi:type="dcterms:W3CDTF">2021-05-26T10:03:00Z</dcterms:modified>
</cp:coreProperties>
</file>