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7" w:rsidRPr="002C1937" w:rsidRDefault="002C1937" w:rsidP="002C1937">
      <w:pPr>
        <w:spacing w:line="36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2C1937">
        <w:rPr>
          <w:rFonts w:ascii="Arial Narrow" w:hAnsi="Arial Narrow" w:cs="Times New Roman"/>
          <w:b/>
          <w:sz w:val="32"/>
          <w:szCs w:val="32"/>
        </w:rPr>
        <w:t>SZCZEGÓŁOWA SPECYFIKACJA TECHNICZNA</w:t>
      </w:r>
    </w:p>
    <w:p w:rsidR="002C1937" w:rsidRPr="002C1937" w:rsidRDefault="002C1937" w:rsidP="002C1937">
      <w:pPr>
        <w:spacing w:line="36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2C1937">
        <w:rPr>
          <w:rFonts w:ascii="Arial Narrow" w:hAnsi="Arial Narrow" w:cs="Times New Roman"/>
          <w:b/>
          <w:sz w:val="32"/>
          <w:szCs w:val="32"/>
        </w:rPr>
        <w:t>WYKONANIA I ODBIORU ROBÓT BUDOWLANYCH</w:t>
      </w:r>
    </w:p>
    <w:p w:rsidR="002C1937" w:rsidRPr="002C1937" w:rsidRDefault="002C1937" w:rsidP="002C193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2C1937">
        <w:rPr>
          <w:rFonts w:ascii="Arial Narrow" w:hAnsi="Arial Narrow" w:cs="Times New Roman"/>
          <w:b/>
          <w:sz w:val="36"/>
          <w:szCs w:val="36"/>
        </w:rPr>
        <w:t>ST-01</w:t>
      </w:r>
    </w:p>
    <w:p w:rsidR="002C1937" w:rsidRPr="002C1937" w:rsidRDefault="002C1937" w:rsidP="002C1937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2C1937">
        <w:rPr>
          <w:rFonts w:ascii="Arial Narrow" w:hAnsi="Arial Narrow" w:cs="Times New Roman"/>
          <w:b/>
          <w:sz w:val="24"/>
          <w:szCs w:val="24"/>
        </w:rPr>
        <w:t>CPV   45430000-0</w:t>
      </w:r>
    </w:p>
    <w:p w:rsidR="002C1937" w:rsidRPr="002C1937" w:rsidRDefault="002C1937" w:rsidP="002C1937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2C1937">
        <w:rPr>
          <w:rFonts w:ascii="Arial Narrow" w:hAnsi="Arial Narrow" w:cs="Times New Roman"/>
          <w:b/>
          <w:sz w:val="24"/>
          <w:szCs w:val="24"/>
        </w:rPr>
        <w:t xml:space="preserve"> CPV   45430000-0</w:t>
      </w:r>
    </w:p>
    <w:p w:rsidR="002C1937" w:rsidRPr="002C1937" w:rsidRDefault="002C1937" w:rsidP="002C1937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2C1937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</w:t>
      </w:r>
      <w:r w:rsidR="00FA0072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Pr="002C1937">
        <w:rPr>
          <w:rFonts w:ascii="Arial Narrow" w:hAnsi="Arial Narrow" w:cs="Times New Roman"/>
          <w:b/>
          <w:sz w:val="24"/>
          <w:szCs w:val="24"/>
        </w:rPr>
        <w:t xml:space="preserve">  CPV    45453000- 7</w:t>
      </w:r>
    </w:p>
    <w:p w:rsidR="002C1937" w:rsidRPr="002C1937" w:rsidRDefault="002C1937" w:rsidP="002C1937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C1937" w:rsidRPr="002C1937" w:rsidRDefault="002C1937" w:rsidP="002C1937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2C1937">
        <w:rPr>
          <w:rFonts w:ascii="Arial Narrow" w:hAnsi="Arial Narrow" w:cs="Times New Roman"/>
          <w:sz w:val="28"/>
          <w:szCs w:val="28"/>
        </w:rPr>
        <w:t>Nazwa Inwestycji:</w:t>
      </w:r>
      <w:r w:rsidRPr="002C193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2C1937" w:rsidRPr="002C1937" w:rsidRDefault="00EB44F0" w:rsidP="002C1937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Wykonanie drenaż</w:t>
      </w:r>
      <w:r w:rsidR="002B75E7">
        <w:rPr>
          <w:rFonts w:ascii="Arial Narrow" w:hAnsi="Arial Narrow" w:cs="Times New Roman"/>
          <w:b/>
          <w:sz w:val="28"/>
          <w:szCs w:val="28"/>
        </w:rPr>
        <w:t>u opaskowego budynku internatu M</w:t>
      </w: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łodzieżowego Ośrodka Socjoterapii im. UNICEF </w:t>
      </w:r>
      <w:r w:rsidR="002C1937" w:rsidRPr="002C1937">
        <w:rPr>
          <w:rFonts w:ascii="Arial Narrow" w:hAnsi="Arial Narrow" w:cs="Times New Roman"/>
          <w:b/>
          <w:sz w:val="28"/>
          <w:szCs w:val="28"/>
        </w:rPr>
        <w:t xml:space="preserve"> w Walimiu </w:t>
      </w:r>
    </w:p>
    <w:p w:rsidR="002C1937" w:rsidRPr="002C1937" w:rsidRDefault="002C1937" w:rsidP="002C1937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2C1937">
        <w:rPr>
          <w:rFonts w:ascii="Arial Narrow" w:hAnsi="Arial Narrow" w:cs="Times New Roman"/>
          <w:sz w:val="28"/>
          <w:szCs w:val="28"/>
        </w:rPr>
        <w:t>Adres Inwestycji:</w:t>
      </w:r>
    </w:p>
    <w:p w:rsidR="002C1937" w:rsidRPr="002C1937" w:rsidRDefault="002C1937" w:rsidP="002C1937">
      <w:pPr>
        <w:spacing w:line="360" w:lineRule="auto"/>
        <w:rPr>
          <w:rFonts w:ascii="Arial Narrow" w:hAnsi="Arial Narrow" w:cs="Times New Roman"/>
          <w:b/>
          <w:sz w:val="28"/>
          <w:szCs w:val="28"/>
        </w:rPr>
      </w:pPr>
      <w:r w:rsidRPr="002C1937">
        <w:rPr>
          <w:rFonts w:ascii="Arial Narrow" w:hAnsi="Arial Narrow" w:cs="Times New Roman"/>
          <w:b/>
          <w:sz w:val="28"/>
          <w:szCs w:val="28"/>
        </w:rPr>
        <w:t xml:space="preserve">  ul. Nowa Kolonia 9,  52-320  Walim</w:t>
      </w:r>
    </w:p>
    <w:p w:rsidR="002C1937" w:rsidRPr="002C1937" w:rsidRDefault="002C1937" w:rsidP="002C1937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2C1937">
        <w:rPr>
          <w:rFonts w:ascii="Arial Narrow" w:hAnsi="Arial Narrow" w:cs="Times New Roman"/>
          <w:sz w:val="28"/>
          <w:szCs w:val="28"/>
        </w:rPr>
        <w:t>Inwestor:</w:t>
      </w:r>
    </w:p>
    <w:p w:rsidR="002C1937" w:rsidRPr="002C1937" w:rsidRDefault="002C1937" w:rsidP="002C1937">
      <w:pPr>
        <w:spacing w:line="360" w:lineRule="auto"/>
        <w:rPr>
          <w:rFonts w:ascii="Arial Narrow" w:hAnsi="Arial Narrow" w:cs="Times New Roman"/>
          <w:b/>
          <w:sz w:val="28"/>
          <w:szCs w:val="28"/>
        </w:rPr>
      </w:pPr>
      <w:r w:rsidRPr="002C1937">
        <w:rPr>
          <w:rFonts w:ascii="Arial Narrow" w:hAnsi="Arial Narrow" w:cs="Times New Roman"/>
          <w:b/>
          <w:sz w:val="28"/>
          <w:szCs w:val="28"/>
        </w:rPr>
        <w:t>Powiat Wałbrzyski</w:t>
      </w:r>
    </w:p>
    <w:p w:rsidR="002C1937" w:rsidRPr="002C1937" w:rsidRDefault="002C1937" w:rsidP="002C1937">
      <w:pPr>
        <w:spacing w:line="360" w:lineRule="auto"/>
        <w:rPr>
          <w:rFonts w:ascii="Arial Narrow" w:hAnsi="Arial Narrow" w:cs="Times New Roman"/>
          <w:b/>
          <w:sz w:val="28"/>
          <w:szCs w:val="28"/>
        </w:rPr>
      </w:pPr>
      <w:r w:rsidRPr="002C1937">
        <w:rPr>
          <w:rFonts w:ascii="Arial Narrow" w:hAnsi="Arial Narrow" w:cs="Times New Roman"/>
          <w:sz w:val="28"/>
          <w:szCs w:val="28"/>
        </w:rPr>
        <w:t>Adres Inwestora:</w:t>
      </w:r>
      <w:r w:rsidRPr="002C193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2C1937" w:rsidRPr="002C1937" w:rsidRDefault="002C1937" w:rsidP="002C1937">
      <w:pPr>
        <w:spacing w:line="360" w:lineRule="auto"/>
        <w:rPr>
          <w:rFonts w:ascii="Arial Narrow" w:hAnsi="Arial Narrow" w:cs="Times New Roman"/>
          <w:b/>
          <w:sz w:val="28"/>
          <w:szCs w:val="28"/>
        </w:rPr>
      </w:pPr>
      <w:r w:rsidRPr="002C1937">
        <w:rPr>
          <w:rFonts w:ascii="Arial Narrow" w:hAnsi="Arial Narrow" w:cs="Times New Roman"/>
          <w:b/>
          <w:sz w:val="28"/>
          <w:szCs w:val="28"/>
        </w:rPr>
        <w:t>Aleja Wyzwolenia 20- 24, 58 - 300 Wałbrzych</w:t>
      </w:r>
    </w:p>
    <w:p w:rsidR="002C1937" w:rsidRPr="002C1937" w:rsidRDefault="002C1937" w:rsidP="008A0F81">
      <w:pPr>
        <w:pStyle w:val="Default"/>
        <w:spacing w:before="276"/>
        <w:jc w:val="both"/>
        <w:rPr>
          <w:rFonts w:ascii="Arial Narrow" w:hAnsi="Arial Narrow"/>
          <w:b/>
          <w:bCs/>
          <w:sz w:val="32"/>
          <w:szCs w:val="32"/>
        </w:rPr>
      </w:pPr>
    </w:p>
    <w:p w:rsidR="002C1937" w:rsidRPr="002C1937" w:rsidRDefault="002C1937" w:rsidP="008A0F81">
      <w:pPr>
        <w:pStyle w:val="Default"/>
        <w:spacing w:before="276"/>
        <w:jc w:val="both"/>
        <w:rPr>
          <w:rFonts w:ascii="Arial Narrow" w:hAnsi="Arial Narrow"/>
          <w:b/>
          <w:bCs/>
          <w:sz w:val="32"/>
          <w:szCs w:val="32"/>
        </w:rPr>
      </w:pPr>
    </w:p>
    <w:p w:rsidR="002C1937" w:rsidRPr="002C1937" w:rsidRDefault="002C1937" w:rsidP="008A0F81">
      <w:pPr>
        <w:pStyle w:val="Default"/>
        <w:spacing w:before="276"/>
        <w:jc w:val="both"/>
        <w:rPr>
          <w:rFonts w:ascii="Arial Narrow" w:hAnsi="Arial Narrow"/>
          <w:b/>
          <w:bCs/>
          <w:sz w:val="32"/>
          <w:szCs w:val="32"/>
        </w:rPr>
      </w:pPr>
    </w:p>
    <w:p w:rsidR="002C1937" w:rsidRPr="002C1937" w:rsidRDefault="002C1937" w:rsidP="008A0F81">
      <w:pPr>
        <w:pStyle w:val="Default"/>
        <w:spacing w:before="276"/>
        <w:jc w:val="both"/>
        <w:rPr>
          <w:rFonts w:ascii="Arial Narrow" w:hAnsi="Arial Narrow"/>
          <w:b/>
          <w:bCs/>
          <w:sz w:val="32"/>
          <w:szCs w:val="32"/>
        </w:rPr>
      </w:pPr>
    </w:p>
    <w:p w:rsidR="002C1937" w:rsidRPr="002C1937" w:rsidRDefault="002C1937" w:rsidP="008A0F81">
      <w:pPr>
        <w:pStyle w:val="Default"/>
        <w:spacing w:before="276"/>
        <w:jc w:val="both"/>
        <w:rPr>
          <w:rFonts w:ascii="Arial Narrow" w:hAnsi="Arial Narrow"/>
          <w:b/>
          <w:bCs/>
          <w:sz w:val="32"/>
          <w:szCs w:val="32"/>
        </w:rPr>
      </w:pPr>
    </w:p>
    <w:p w:rsidR="008A0F81" w:rsidRPr="006172D6" w:rsidRDefault="008A0F81" w:rsidP="008A0F81">
      <w:pPr>
        <w:pStyle w:val="Default"/>
        <w:spacing w:before="276"/>
        <w:jc w:val="both"/>
        <w:rPr>
          <w:rFonts w:ascii="Arial Narrow" w:hAnsi="Arial Narrow"/>
          <w:sz w:val="20"/>
          <w:szCs w:val="20"/>
        </w:rPr>
      </w:pPr>
      <w:r w:rsidRPr="006172D6">
        <w:rPr>
          <w:rFonts w:ascii="Arial Narrow" w:hAnsi="Arial Narrow"/>
          <w:b/>
          <w:bCs/>
          <w:sz w:val="20"/>
          <w:szCs w:val="20"/>
        </w:rPr>
        <w:lastRenderedPageBreak/>
        <w:t>1.WSTĘP</w:t>
      </w:r>
    </w:p>
    <w:p w:rsidR="008A0F81" w:rsidRPr="006172D6" w:rsidRDefault="008A0F81" w:rsidP="008A0F81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172D6">
        <w:rPr>
          <w:rFonts w:ascii="Arial Narrow" w:hAnsi="Arial Narrow" w:cs="Arial"/>
          <w:b/>
          <w:bCs/>
          <w:color w:val="000000"/>
          <w:sz w:val="20"/>
          <w:szCs w:val="20"/>
        </w:rPr>
        <w:t>1.1. Przedmiot Specyfikacji Technicznej</w:t>
      </w:r>
    </w:p>
    <w:p w:rsidR="008A0F81" w:rsidRPr="00E7357D" w:rsidRDefault="008A0F81" w:rsidP="008A0F81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6172D6">
        <w:rPr>
          <w:rFonts w:ascii="Arial Narrow" w:hAnsi="Arial Narrow" w:cs="Arial"/>
          <w:color w:val="000000"/>
          <w:sz w:val="20"/>
          <w:szCs w:val="20"/>
        </w:rPr>
        <w:t>Przedm</w:t>
      </w:r>
      <w:r w:rsidR="00CC34FA">
        <w:rPr>
          <w:rFonts w:ascii="Arial Narrow" w:hAnsi="Arial Narrow" w:cs="Arial"/>
          <w:color w:val="000000"/>
          <w:sz w:val="20"/>
          <w:szCs w:val="20"/>
        </w:rPr>
        <w:t>iotem niniejszej specyfikacji są</w:t>
      </w:r>
      <w:r w:rsidRPr="006172D6">
        <w:rPr>
          <w:rFonts w:ascii="Arial Narrow" w:hAnsi="Arial Narrow" w:cs="Arial"/>
          <w:color w:val="000000"/>
          <w:sz w:val="20"/>
          <w:szCs w:val="20"/>
        </w:rPr>
        <w:t xml:space="preserve"> wymagania dotyczące wykonania i odbioru prac związanych z </w:t>
      </w:r>
      <w:r w:rsidR="002C1937" w:rsidRPr="006172D6">
        <w:rPr>
          <w:rFonts w:ascii="Arial Narrow" w:hAnsi="Arial Narrow" w:cs="Arial"/>
          <w:color w:val="000000"/>
          <w:sz w:val="20"/>
          <w:szCs w:val="20"/>
        </w:rPr>
        <w:t>wykonaniem odwodnienia budynku internatu poprzez wykonanie drenażu opaskowego oraz wykonanie izolacji ścian zewn</w:t>
      </w:r>
      <w:r w:rsidR="00EB44F0">
        <w:rPr>
          <w:rFonts w:ascii="Arial Narrow" w:hAnsi="Arial Narrow" w:cs="Arial"/>
          <w:color w:val="000000"/>
          <w:sz w:val="20"/>
          <w:szCs w:val="20"/>
        </w:rPr>
        <w:t xml:space="preserve">ętrznych piwnic </w:t>
      </w:r>
      <w:r w:rsidR="002B0BAE" w:rsidRPr="006172D6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C1937" w:rsidRPr="006172D6">
        <w:rPr>
          <w:rFonts w:ascii="Arial Narrow" w:hAnsi="Arial Narrow" w:cs="Arial"/>
          <w:color w:val="000000"/>
          <w:sz w:val="20"/>
          <w:szCs w:val="20"/>
        </w:rPr>
        <w:t xml:space="preserve">, wymianę </w:t>
      </w:r>
      <w:r w:rsidRPr="006172D6">
        <w:rPr>
          <w:rFonts w:ascii="Arial Narrow" w:hAnsi="Arial Narrow" w:cs="Arial"/>
          <w:color w:val="000000"/>
          <w:sz w:val="20"/>
          <w:szCs w:val="20"/>
        </w:rPr>
        <w:t xml:space="preserve"> kanalizacji deszczowej grawitacyjnej</w:t>
      </w:r>
      <w:r w:rsidR="002B0BAE" w:rsidRPr="006172D6">
        <w:rPr>
          <w:rFonts w:ascii="Arial Narrow" w:hAnsi="Arial Narrow" w:cs="Arial"/>
          <w:color w:val="000000"/>
          <w:sz w:val="20"/>
          <w:szCs w:val="20"/>
        </w:rPr>
        <w:t xml:space="preserve"> z wpięciem istniejących rur wpustowych </w:t>
      </w:r>
      <w:r w:rsidR="006172D6" w:rsidRPr="006172D6">
        <w:rPr>
          <w:rFonts w:ascii="Arial Narrow" w:hAnsi="Arial Narrow" w:cs="Arial"/>
          <w:color w:val="000000"/>
          <w:sz w:val="20"/>
          <w:szCs w:val="20"/>
        </w:rPr>
        <w:t>odprowadzających wodę z dachu budynku</w:t>
      </w:r>
      <w:r w:rsidR="00CC34FA">
        <w:rPr>
          <w:rFonts w:ascii="Arial Narrow" w:hAnsi="Arial Narrow" w:cs="Arial"/>
          <w:color w:val="000000"/>
          <w:sz w:val="20"/>
          <w:szCs w:val="20"/>
        </w:rPr>
        <w:t xml:space="preserve"> internatu</w:t>
      </w:r>
      <w:r w:rsidR="006172D6" w:rsidRPr="006172D6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0BAE" w:rsidRPr="006172D6">
        <w:rPr>
          <w:rFonts w:ascii="Arial Narrow" w:hAnsi="Arial Narrow" w:cs="Arial"/>
          <w:color w:val="000000"/>
          <w:sz w:val="20"/>
          <w:szCs w:val="20"/>
        </w:rPr>
        <w:t>oraz robót towarzyszących: izolacja ścian fundamentowych i piwnic</w:t>
      </w:r>
      <w:r w:rsidR="006172D6" w:rsidRPr="006172D6">
        <w:rPr>
          <w:rFonts w:ascii="Arial Narrow" w:hAnsi="Arial Narrow" w:cs="Arial"/>
          <w:color w:val="000000"/>
          <w:sz w:val="20"/>
          <w:szCs w:val="20"/>
        </w:rPr>
        <w:t xml:space="preserve"> w w/w </w:t>
      </w:r>
      <w:r w:rsidR="006172D6" w:rsidRPr="00E7357D">
        <w:rPr>
          <w:rFonts w:ascii="Arial Narrow" w:hAnsi="Arial Narrow" w:cs="Arial"/>
          <w:b/>
          <w:color w:val="000000"/>
          <w:sz w:val="20"/>
          <w:szCs w:val="20"/>
        </w:rPr>
        <w:t>lokalizacji  budynku internatu</w:t>
      </w:r>
      <w:r w:rsidR="00EB44F0">
        <w:rPr>
          <w:rFonts w:ascii="Arial Narrow" w:hAnsi="Arial Narrow" w:cs="Arial"/>
          <w:b/>
          <w:color w:val="000000"/>
          <w:sz w:val="20"/>
          <w:szCs w:val="20"/>
        </w:rPr>
        <w:t xml:space="preserve"> Młodzieżowego Ośrodka Socjoterapii im. UNICEF</w:t>
      </w:r>
      <w:r w:rsidR="002B0BAE" w:rsidRPr="00E7357D">
        <w:rPr>
          <w:rFonts w:ascii="Arial Narrow" w:hAnsi="Arial Narrow" w:cs="Arial"/>
          <w:b/>
          <w:color w:val="000000"/>
          <w:sz w:val="20"/>
          <w:szCs w:val="20"/>
        </w:rPr>
        <w:t xml:space="preserve"> w Walimiu , ul. Nowa Kolonia 9 </w:t>
      </w:r>
      <w:r w:rsidR="006172D6" w:rsidRPr="00E7357D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:rsidR="008A0F81" w:rsidRPr="006172D6" w:rsidRDefault="008A0F81" w:rsidP="008A0F81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172D6">
        <w:rPr>
          <w:rFonts w:ascii="Arial Narrow" w:hAnsi="Arial Narrow" w:cs="Arial"/>
          <w:b/>
          <w:bCs/>
          <w:color w:val="000000"/>
          <w:sz w:val="20"/>
          <w:szCs w:val="20"/>
        </w:rPr>
        <w:t>1.2 Zakres stosowania Specyfikacji Technicznej</w:t>
      </w:r>
    </w:p>
    <w:p w:rsidR="001B32C9" w:rsidRDefault="008A0F81" w:rsidP="001B32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172D6">
        <w:rPr>
          <w:rFonts w:ascii="Arial Narrow" w:hAnsi="Arial Narrow" w:cs="Arial"/>
          <w:color w:val="000000"/>
          <w:sz w:val="20"/>
          <w:szCs w:val="20"/>
        </w:rPr>
        <w:t>Specyfikacja Techniczna stosowana jest jako wymagania przetargowe i kontraktowe przy odbiorze i wykonaniu prac wymienionych w punkcie 1.1.</w:t>
      </w:r>
    </w:p>
    <w:p w:rsidR="008A0F81" w:rsidRPr="006172D6" w:rsidRDefault="009E404D" w:rsidP="001B32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1.3 </w:t>
      </w:r>
      <w:r w:rsidR="008A0F81" w:rsidRPr="006172D6">
        <w:rPr>
          <w:rFonts w:ascii="Arial Narrow" w:hAnsi="Arial Narrow" w:cs="Arial"/>
          <w:b/>
          <w:bCs/>
          <w:color w:val="000000"/>
          <w:sz w:val="20"/>
          <w:szCs w:val="20"/>
        </w:rPr>
        <w:t>Zakres robót opisanych Specyfikacją Techniczną</w:t>
      </w:r>
    </w:p>
    <w:p w:rsidR="008A0F81" w:rsidRPr="006172D6" w:rsidRDefault="008A0F81" w:rsidP="008344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172D6">
        <w:rPr>
          <w:rFonts w:ascii="Arial Narrow" w:hAnsi="Arial Narrow" w:cs="Arial"/>
          <w:color w:val="000000"/>
          <w:sz w:val="20"/>
          <w:szCs w:val="20"/>
        </w:rPr>
        <w:t>Zakres prac obejmuje:</w:t>
      </w:r>
    </w:p>
    <w:p w:rsidR="00532250" w:rsidRDefault="00834470" w:rsidP="00532250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  <w:sz w:val="20"/>
          <w:szCs w:val="20"/>
        </w:rPr>
        <w:t>-</w:t>
      </w:r>
      <w:r w:rsidR="00532250">
        <w:rPr>
          <w:rFonts w:ascii="Arial Narrow" w:hAnsi="Arial Narrow"/>
        </w:rPr>
        <w:t>Roboty rozbiórkowe konstrukcji betonowych- opasek oraz zerwanie  nawierzchni z płyt betonowych lastrykowych - opaska, demontaż istniejących nakryw i rozebranie ścianek wsypów do piwnic ,</w:t>
      </w:r>
    </w:p>
    <w:p w:rsidR="00532250" w:rsidRDefault="00532250" w:rsidP="00532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Ręczne wykonanie wykopów pionowych przy odkrywaniu istniejących ścian i fundamentów wraz z wykonaniem odeskowania wykopów i wykonaniem pomostów dla pieszych nad wykopami całej długości ściany od strony wejścia głównego oraz części ściany od strony budynku szkoły,</w:t>
      </w:r>
    </w:p>
    <w:p w:rsidR="00532250" w:rsidRDefault="00532250" w:rsidP="00532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Zamurowanie istniejących otworów po byłych wsypach węglowych z zamontowaniem </w:t>
      </w:r>
      <w:proofErr w:type="spellStart"/>
      <w:r>
        <w:rPr>
          <w:rFonts w:ascii="Arial Narrow" w:hAnsi="Arial Narrow"/>
        </w:rPr>
        <w:t>zetek</w:t>
      </w:r>
      <w:proofErr w:type="spellEnd"/>
      <w:r>
        <w:rPr>
          <w:rFonts w:ascii="Arial Narrow" w:hAnsi="Arial Narrow"/>
        </w:rPr>
        <w:t xml:space="preserve"> wentylacyjnych. Oczyszczeniem powierzchni muru szczotkami stalowymi i odgrzybienie odkrytych ścian preparatem odgrzybiającym ,</w:t>
      </w:r>
    </w:p>
    <w:p w:rsidR="00532250" w:rsidRDefault="00532250" w:rsidP="00532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Wykonanie ręcznie  tynków zwykłych na uprzednio przygotowane ściany zewnętrzne i fundamentach , wykonanie izolacji pionowej </w:t>
      </w:r>
      <w:proofErr w:type="spellStart"/>
      <w:r>
        <w:rPr>
          <w:rFonts w:ascii="Arial Narrow" w:hAnsi="Arial Narrow"/>
        </w:rPr>
        <w:t>wysokoelastycznej</w:t>
      </w:r>
      <w:proofErr w:type="spellEnd"/>
      <w:r>
        <w:rPr>
          <w:rFonts w:ascii="Arial Narrow" w:hAnsi="Arial Narrow"/>
        </w:rPr>
        <w:t xml:space="preserve"> w technologii SUPERFLEX – 10- z gruntowaniem preparatem EUROLAN 3K z docieplonej styropianem gr 5 cm i zabezpieczoną folią kubełkową ,</w:t>
      </w:r>
    </w:p>
    <w:p w:rsidR="00532250" w:rsidRDefault="00532250" w:rsidP="00532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Wykonanie drenażu opaskowego z rur z PCV perforowanych owiniętych </w:t>
      </w:r>
      <w:proofErr w:type="spellStart"/>
      <w:r>
        <w:rPr>
          <w:rFonts w:ascii="Arial Narrow" w:hAnsi="Arial Narrow"/>
        </w:rPr>
        <w:t>geowłókniną</w:t>
      </w:r>
      <w:proofErr w:type="spellEnd"/>
      <w:r>
        <w:rPr>
          <w:rFonts w:ascii="Arial Narrow" w:hAnsi="Arial Narrow"/>
        </w:rPr>
        <w:t xml:space="preserve">  w żwirowej zasypce filtracyjnej wraz z wykonaniem studzienek rewizyjnych ,</w:t>
      </w:r>
    </w:p>
    <w:p w:rsidR="00532250" w:rsidRDefault="00532250" w:rsidP="00532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nowej kanalizacji deszczowej odprowadzającą  wody z połaci dachowych wraz z wpięcie istniejących rur spustowych do nowo- wykonanych studzienek rewizyjnych  i wpięcie całości do istniejącej studni kanalizacji burzowej,</w:t>
      </w:r>
    </w:p>
    <w:p w:rsidR="00532250" w:rsidRDefault="00532250" w:rsidP="00532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Zasypanie wykopów z ubiciem warstwami, wykonanie podkładów z piasku i wykonanie popaski betonowej w zakresie wykonanych robót ,</w:t>
      </w:r>
    </w:p>
    <w:p w:rsidR="00532250" w:rsidRDefault="00532250" w:rsidP="00532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Uporządkowanie terenu robót i wywóz gruzu i nadmiaru ziemi na składowisko </w:t>
      </w:r>
    </w:p>
    <w:p w:rsidR="008A0F81" w:rsidRPr="008A0F81" w:rsidRDefault="008A0F81" w:rsidP="009E4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97EF6" w:rsidRPr="00AB10E2" w:rsidRDefault="00597EF6" w:rsidP="00597E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B10E2">
        <w:rPr>
          <w:rFonts w:ascii="Arial Narrow" w:hAnsi="Arial Narrow" w:cs="Arial"/>
          <w:b/>
          <w:bCs/>
          <w:color w:val="000000"/>
          <w:sz w:val="20"/>
          <w:szCs w:val="20"/>
        </w:rPr>
        <w:t>1.4 Szczegółowy opis robót.</w:t>
      </w:r>
    </w:p>
    <w:p w:rsidR="007538A2" w:rsidRDefault="009E404D" w:rsidP="00597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A0072">
        <w:rPr>
          <w:rFonts w:ascii="Arial Narrow" w:hAnsi="Arial Narrow" w:cs="Arial"/>
          <w:b/>
          <w:sz w:val="20"/>
          <w:szCs w:val="20"/>
        </w:rPr>
        <w:t xml:space="preserve">Wykopy </w:t>
      </w:r>
      <w:r w:rsidRPr="007538A2">
        <w:rPr>
          <w:rFonts w:ascii="Arial Narrow" w:hAnsi="Arial Narrow" w:cs="Arial"/>
          <w:sz w:val="20"/>
          <w:szCs w:val="20"/>
        </w:rPr>
        <w:t>– Po wykonaniu zabezpieczenia placu budowy i wykonaniu kładek dla pieszych projektuje się wykonanie ręczne wykopów pionowych do poziomu posadowienia budynku . Ze względu na głębokość wykopu jego ściany należy zabezpieczyć  obudową szczelną z desek. Wykop</w:t>
      </w:r>
      <w:r w:rsidR="007538A2" w:rsidRPr="007538A2">
        <w:rPr>
          <w:rFonts w:ascii="Arial Narrow" w:hAnsi="Arial Narrow" w:cs="Arial"/>
          <w:sz w:val="20"/>
          <w:szCs w:val="20"/>
        </w:rPr>
        <w:t xml:space="preserve"> należy wykonać odcinkowo z zachowaniem ostrożności w sąsiedztwie kabli energetycznych i rur wodnych i gazowych</w:t>
      </w:r>
      <w:r w:rsidR="007538A2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:rsidR="002E05CD" w:rsidRDefault="007538A2" w:rsidP="00597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A0072">
        <w:rPr>
          <w:rFonts w:ascii="Arial Narrow" w:hAnsi="Arial Narrow" w:cs="Arial"/>
          <w:b/>
          <w:sz w:val="20"/>
          <w:szCs w:val="20"/>
        </w:rPr>
        <w:t>Likwidacja zsypów</w:t>
      </w:r>
      <w:r w:rsidRPr="002E05CD">
        <w:rPr>
          <w:rFonts w:ascii="Arial Narrow" w:hAnsi="Arial Narrow" w:cs="Arial"/>
          <w:sz w:val="20"/>
          <w:szCs w:val="20"/>
        </w:rPr>
        <w:t xml:space="preserve"> – istniejące </w:t>
      </w:r>
      <w:r w:rsidR="002E05CD" w:rsidRPr="002E05CD">
        <w:rPr>
          <w:rFonts w:ascii="Arial Narrow" w:hAnsi="Arial Narrow" w:cs="Arial"/>
          <w:sz w:val="20"/>
          <w:szCs w:val="20"/>
        </w:rPr>
        <w:t>obudowy zsypów na ścianie  przy wejściu głównym należy zdemontować . Po wykonaniu wykopów  do izolacji ścian przyziemia i fundamentów należy ścianki oporowe rozebrać. Otwory w śc</w:t>
      </w:r>
      <w:r w:rsidR="002E05CD">
        <w:rPr>
          <w:rFonts w:ascii="Arial Narrow" w:hAnsi="Arial Narrow" w:cs="Arial"/>
          <w:sz w:val="20"/>
          <w:szCs w:val="20"/>
        </w:rPr>
        <w:t>ianach zamurować cegłą pełną z j</w:t>
      </w:r>
      <w:r w:rsidR="002E05CD" w:rsidRPr="002E05CD">
        <w:rPr>
          <w:rFonts w:ascii="Arial Narrow" w:hAnsi="Arial Narrow" w:cs="Arial"/>
          <w:sz w:val="20"/>
          <w:szCs w:val="20"/>
        </w:rPr>
        <w:t xml:space="preserve">ednoczesnym osadzenie kratek wentylacyjnych i </w:t>
      </w:r>
      <w:proofErr w:type="spellStart"/>
      <w:r w:rsidR="002E05CD" w:rsidRPr="002E05CD">
        <w:rPr>
          <w:rFonts w:ascii="Arial Narrow" w:hAnsi="Arial Narrow" w:cs="Arial"/>
          <w:sz w:val="20"/>
          <w:szCs w:val="20"/>
        </w:rPr>
        <w:t>zetek</w:t>
      </w:r>
      <w:proofErr w:type="spellEnd"/>
      <w:r w:rsidR="002E05CD" w:rsidRPr="002E05CD">
        <w:rPr>
          <w:rFonts w:ascii="Arial Narrow" w:hAnsi="Arial Narrow" w:cs="Arial"/>
          <w:sz w:val="20"/>
          <w:szCs w:val="20"/>
        </w:rPr>
        <w:t xml:space="preserve"> / wentylacja piwnic /</w:t>
      </w:r>
      <w:r w:rsidR="002E05CD">
        <w:rPr>
          <w:rFonts w:ascii="Arial" w:hAnsi="Arial" w:cs="Arial"/>
          <w:sz w:val="23"/>
          <w:szCs w:val="23"/>
        </w:rPr>
        <w:t xml:space="preserve"> . </w:t>
      </w:r>
    </w:p>
    <w:p w:rsidR="003272F6" w:rsidRDefault="002E05CD" w:rsidP="00597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272F6">
        <w:rPr>
          <w:rFonts w:ascii="Arial Narrow" w:hAnsi="Arial Narrow" w:cs="Arial"/>
          <w:sz w:val="20"/>
          <w:szCs w:val="20"/>
        </w:rPr>
        <w:t>Przygotowanie ścian zewnętrznych do wykonania izolacji –całą powierzchnię odkrytych ścian należy sczyścić przy p</w:t>
      </w:r>
      <w:r w:rsidR="003272F6" w:rsidRPr="003272F6">
        <w:rPr>
          <w:rFonts w:ascii="Arial Narrow" w:hAnsi="Arial Narrow" w:cs="Arial"/>
          <w:sz w:val="20"/>
          <w:szCs w:val="20"/>
        </w:rPr>
        <w:t>omocy szczotki drucianej wraz ze śladami wykwitów grzybów. . Zmurszałe fragmenty ścian należy skuć odsłaniając nośne podłoże . Zwietrzałe spoiny trzeba  usunąć  na głębokość 20 mm, a następnie  uzupełnić zaprawą. Odgrzybienie odsłoniętych ścian preparatem odgrzybiającym</w:t>
      </w:r>
      <w:r w:rsidR="003272F6">
        <w:rPr>
          <w:rFonts w:ascii="Arial" w:hAnsi="Arial" w:cs="Arial"/>
          <w:sz w:val="23"/>
          <w:szCs w:val="23"/>
        </w:rPr>
        <w:t xml:space="preserve">. </w:t>
      </w:r>
    </w:p>
    <w:p w:rsidR="002B44BA" w:rsidRPr="002B44BA" w:rsidRDefault="003272F6" w:rsidP="002B44BA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A0072">
        <w:rPr>
          <w:rFonts w:ascii="Arial Narrow" w:hAnsi="Arial Narrow" w:cs="Arial"/>
          <w:b/>
          <w:sz w:val="20"/>
          <w:szCs w:val="20"/>
        </w:rPr>
        <w:lastRenderedPageBreak/>
        <w:t>Wykonanie podkładu z tynku</w:t>
      </w:r>
      <w:r w:rsidRPr="0072029A">
        <w:rPr>
          <w:rFonts w:ascii="Arial Narrow" w:hAnsi="Arial Narrow" w:cs="Arial"/>
          <w:sz w:val="20"/>
          <w:szCs w:val="20"/>
        </w:rPr>
        <w:t xml:space="preserve">-Tynki nakładać ręcznie warstwą  o gr. 10 mm. </w:t>
      </w:r>
      <w:r w:rsidR="0072029A" w:rsidRPr="0072029A">
        <w:rPr>
          <w:rFonts w:ascii="Arial Narrow" w:hAnsi="Arial Narrow" w:cs="Arial"/>
          <w:sz w:val="20"/>
          <w:szCs w:val="20"/>
        </w:rPr>
        <w:t xml:space="preserve">Tynk narzucać ręcznie  i ściągać łatą </w:t>
      </w:r>
      <w:r w:rsidRPr="0072029A">
        <w:rPr>
          <w:rFonts w:ascii="Arial Narrow" w:hAnsi="Arial Narrow" w:cs="Arial"/>
          <w:sz w:val="20"/>
          <w:szCs w:val="20"/>
        </w:rPr>
        <w:t xml:space="preserve"> .</w:t>
      </w:r>
      <w:r w:rsidR="0072029A" w:rsidRPr="0072029A">
        <w:rPr>
          <w:rFonts w:ascii="Arial Narrow" w:hAnsi="Arial Narrow" w:cs="Arial"/>
          <w:sz w:val="20"/>
          <w:szCs w:val="20"/>
        </w:rPr>
        <w:t xml:space="preserve"> Tynk stanowi warstwą podkładową powinien być lekko wilgotny . </w:t>
      </w:r>
      <w:r w:rsidR="0072029A">
        <w:rPr>
          <w:rFonts w:ascii="Arial Narrow" w:hAnsi="Arial Narrow" w:cs="Arial"/>
          <w:sz w:val="20"/>
          <w:szCs w:val="20"/>
        </w:rPr>
        <w:t>Śwież</w:t>
      </w:r>
      <w:r w:rsidR="0072029A" w:rsidRPr="0072029A">
        <w:rPr>
          <w:rFonts w:ascii="Arial Narrow" w:hAnsi="Arial Narrow" w:cs="Arial"/>
          <w:sz w:val="20"/>
          <w:szCs w:val="20"/>
        </w:rPr>
        <w:t>e powierzchnie należy chronić przed zbyt szybkim przesychaniem i przez minimum 24 godziny należy zapewnić mu wilgotne warunki dojrzewania  Krawędzie  trzeba „</w:t>
      </w:r>
      <w:proofErr w:type="spellStart"/>
      <w:r w:rsidR="0072029A" w:rsidRPr="0072029A">
        <w:rPr>
          <w:rFonts w:ascii="Arial Narrow" w:hAnsi="Arial Narrow" w:cs="Arial"/>
          <w:sz w:val="20"/>
          <w:szCs w:val="20"/>
        </w:rPr>
        <w:t>sfazować</w:t>
      </w:r>
      <w:proofErr w:type="spellEnd"/>
      <w:r w:rsidR="0072029A" w:rsidRPr="0072029A">
        <w:rPr>
          <w:rFonts w:ascii="Arial Narrow" w:hAnsi="Arial Narrow" w:cs="Arial"/>
          <w:sz w:val="20"/>
          <w:szCs w:val="20"/>
        </w:rPr>
        <w:t>” , a wklęsłe naroża</w:t>
      </w:r>
      <w:r w:rsidR="0072029A">
        <w:rPr>
          <w:rFonts w:ascii="Arial" w:hAnsi="Arial" w:cs="Arial"/>
          <w:sz w:val="23"/>
          <w:szCs w:val="23"/>
        </w:rPr>
        <w:t xml:space="preserve"> </w:t>
      </w:r>
      <w:r w:rsidR="0072029A" w:rsidRPr="00966D71">
        <w:rPr>
          <w:rFonts w:ascii="Arial Narrow" w:hAnsi="Arial Narrow" w:cs="Arial"/>
          <w:sz w:val="20"/>
          <w:szCs w:val="20"/>
        </w:rPr>
        <w:t>wyokrąglić zapra</w:t>
      </w:r>
      <w:r w:rsidR="00F02BF9" w:rsidRPr="00966D71">
        <w:rPr>
          <w:rFonts w:ascii="Arial Narrow" w:hAnsi="Arial Narrow" w:cs="Arial"/>
          <w:sz w:val="20"/>
          <w:szCs w:val="20"/>
        </w:rPr>
        <w:t>wą cementową  nadając im promień</w:t>
      </w:r>
      <w:r w:rsidR="0072029A" w:rsidRPr="00966D71">
        <w:rPr>
          <w:rFonts w:ascii="Arial Narrow" w:hAnsi="Arial Narrow" w:cs="Arial"/>
          <w:sz w:val="20"/>
          <w:szCs w:val="20"/>
        </w:rPr>
        <w:t xml:space="preserve"> 4 cm.</w:t>
      </w:r>
      <w:r w:rsidR="0072029A">
        <w:rPr>
          <w:rFonts w:ascii="Arial" w:hAnsi="Arial" w:cs="Arial"/>
          <w:sz w:val="23"/>
          <w:szCs w:val="23"/>
        </w:rPr>
        <w:t xml:space="preserve"> </w:t>
      </w:r>
      <w:r w:rsidR="00966D71">
        <w:rPr>
          <w:rFonts w:ascii="Arial" w:hAnsi="Arial" w:cs="Arial"/>
          <w:sz w:val="23"/>
          <w:szCs w:val="23"/>
        </w:rPr>
        <w:t xml:space="preserve">                           </w:t>
      </w:r>
      <w:r>
        <w:rPr>
          <w:rFonts w:ascii="Arial" w:hAnsi="Arial" w:cs="Arial"/>
          <w:sz w:val="23"/>
          <w:szCs w:val="23"/>
        </w:rPr>
        <w:t xml:space="preserve"> </w:t>
      </w:r>
      <w:r w:rsidR="00966D71" w:rsidRPr="00345581">
        <w:rPr>
          <w:rFonts w:ascii="Arial Narrow" w:hAnsi="Arial Narrow" w:cs="Arial"/>
          <w:b/>
          <w:sz w:val="20"/>
          <w:szCs w:val="20"/>
        </w:rPr>
        <w:t>Wykonanie nowej izolacji pionowej</w:t>
      </w:r>
      <w:r w:rsidR="006E5940" w:rsidRPr="00345581">
        <w:rPr>
          <w:rFonts w:ascii="Arial Narrow" w:hAnsi="Arial Narrow" w:cs="Arial"/>
          <w:b/>
          <w:sz w:val="20"/>
          <w:szCs w:val="20"/>
        </w:rPr>
        <w:t xml:space="preserve"> ścian zewnętrznych</w:t>
      </w:r>
      <w:r w:rsidR="00966D71" w:rsidRPr="00966D71">
        <w:rPr>
          <w:rFonts w:ascii="Arial Narrow" w:hAnsi="Arial Narrow" w:cs="Arial"/>
          <w:sz w:val="20"/>
          <w:szCs w:val="20"/>
        </w:rPr>
        <w:t>-   po osiągnięciu odpowiedniego stopnia wilgotności należy zabezpieczyć przygotowaną powierzchnie przy zastosowaniu wysokoplastycznej izolacji specjalną masą szpachlową. Należy zastosować kompletny system, tj. gruntowanie, nakładanie masy szpachlowej izolacyjnej, uszczelnianie przy zastosowaniu masy szpa</w:t>
      </w:r>
      <w:r w:rsidR="00966D71">
        <w:rPr>
          <w:rFonts w:ascii="Arial Narrow" w:hAnsi="Arial Narrow" w:cs="Arial"/>
          <w:sz w:val="20"/>
          <w:szCs w:val="20"/>
        </w:rPr>
        <w:t xml:space="preserve">chlowej. </w:t>
      </w:r>
      <w:r w:rsidR="00966D71" w:rsidRPr="00966D71">
        <w:rPr>
          <w:rFonts w:ascii="Arial Narrow" w:hAnsi="Arial Narrow" w:cs="Arial"/>
          <w:sz w:val="20"/>
          <w:szCs w:val="20"/>
        </w:rPr>
        <w:t xml:space="preserve"> </w:t>
      </w:r>
      <w:r w:rsidR="00966D71">
        <w:rPr>
          <w:rFonts w:ascii="Arial Narrow" w:hAnsi="Arial Narrow" w:cs="Arial"/>
          <w:sz w:val="20"/>
          <w:szCs w:val="20"/>
        </w:rPr>
        <w:t>P</w:t>
      </w:r>
      <w:r w:rsidR="00966D71" w:rsidRPr="00966D71">
        <w:rPr>
          <w:rFonts w:ascii="Arial Narrow" w:hAnsi="Arial Narrow" w:cs="Arial"/>
          <w:sz w:val="20"/>
          <w:szCs w:val="20"/>
        </w:rPr>
        <w:t>roponuje się za</w:t>
      </w:r>
      <w:r w:rsidR="00966D71">
        <w:rPr>
          <w:rFonts w:ascii="Arial Narrow" w:hAnsi="Arial Narrow" w:cs="Arial"/>
          <w:sz w:val="20"/>
          <w:szCs w:val="20"/>
        </w:rPr>
        <w:t xml:space="preserve">stosowanie systemu </w:t>
      </w:r>
      <w:proofErr w:type="spellStart"/>
      <w:r w:rsidR="00966D71">
        <w:rPr>
          <w:rFonts w:ascii="Arial Narrow" w:hAnsi="Arial Narrow" w:cs="Arial"/>
          <w:sz w:val="20"/>
          <w:szCs w:val="20"/>
        </w:rPr>
        <w:t>Superflex</w:t>
      </w:r>
      <w:proofErr w:type="spellEnd"/>
      <w:r w:rsidR="00966D71">
        <w:rPr>
          <w:rFonts w:ascii="Arial Narrow" w:hAnsi="Arial Narrow" w:cs="Arial"/>
          <w:sz w:val="20"/>
          <w:szCs w:val="20"/>
        </w:rPr>
        <w:t xml:space="preserve"> 10</w:t>
      </w:r>
      <w:r w:rsidR="00966D71" w:rsidRPr="00966D7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66D71" w:rsidRPr="00966D71">
        <w:rPr>
          <w:rFonts w:ascii="Arial Narrow" w:hAnsi="Arial Narrow" w:cs="Arial"/>
          <w:sz w:val="20"/>
          <w:szCs w:val="20"/>
        </w:rPr>
        <w:t>Deitermann</w:t>
      </w:r>
      <w:proofErr w:type="spellEnd"/>
      <w:r w:rsidR="00966D71" w:rsidRPr="00966D71">
        <w:rPr>
          <w:rFonts w:ascii="Arial Narrow" w:hAnsi="Arial Narrow" w:cs="Arial"/>
          <w:sz w:val="20"/>
          <w:szCs w:val="20"/>
        </w:rPr>
        <w:t>, z zastosowaniem n</w:t>
      </w:r>
      <w:r w:rsidR="00966D71">
        <w:rPr>
          <w:rFonts w:ascii="Arial Narrow" w:hAnsi="Arial Narrow" w:cs="Arial"/>
          <w:sz w:val="20"/>
          <w:szCs w:val="20"/>
        </w:rPr>
        <w:t xml:space="preserve">a warstwę gruntującą </w:t>
      </w:r>
      <w:proofErr w:type="spellStart"/>
      <w:r w:rsidR="00966D71">
        <w:rPr>
          <w:rFonts w:ascii="Arial Narrow" w:hAnsi="Arial Narrow" w:cs="Arial"/>
          <w:sz w:val="20"/>
          <w:szCs w:val="20"/>
        </w:rPr>
        <w:t>Eurolan</w:t>
      </w:r>
      <w:proofErr w:type="spellEnd"/>
      <w:r w:rsidR="00966D71">
        <w:rPr>
          <w:rFonts w:ascii="Arial Narrow" w:hAnsi="Arial Narrow" w:cs="Arial"/>
          <w:sz w:val="20"/>
          <w:szCs w:val="20"/>
        </w:rPr>
        <w:t xml:space="preserve"> 3K</w:t>
      </w:r>
      <w:r w:rsidR="00966D71" w:rsidRPr="00966D71">
        <w:rPr>
          <w:rFonts w:ascii="Arial Narrow" w:hAnsi="Arial Narrow" w:cs="Arial"/>
          <w:sz w:val="20"/>
          <w:szCs w:val="20"/>
        </w:rPr>
        <w:t>. Uszczel</w:t>
      </w:r>
      <w:r w:rsidR="00966D71">
        <w:rPr>
          <w:rFonts w:ascii="Arial Narrow" w:hAnsi="Arial Narrow" w:cs="Arial"/>
          <w:sz w:val="20"/>
          <w:szCs w:val="20"/>
        </w:rPr>
        <w:t xml:space="preserve">nienie z materiału </w:t>
      </w:r>
      <w:proofErr w:type="spellStart"/>
      <w:r w:rsidR="00966D71">
        <w:rPr>
          <w:rFonts w:ascii="Arial Narrow" w:hAnsi="Arial Narrow" w:cs="Arial"/>
          <w:sz w:val="20"/>
          <w:szCs w:val="20"/>
        </w:rPr>
        <w:t>Superflex</w:t>
      </w:r>
      <w:proofErr w:type="spellEnd"/>
      <w:r w:rsidR="00966D71">
        <w:rPr>
          <w:rFonts w:ascii="Arial Narrow" w:hAnsi="Arial Narrow" w:cs="Arial"/>
          <w:sz w:val="20"/>
          <w:szCs w:val="20"/>
        </w:rPr>
        <w:t xml:space="preserve"> 10</w:t>
      </w:r>
      <w:r w:rsidR="00966D71" w:rsidRPr="00966D71">
        <w:rPr>
          <w:rFonts w:ascii="Arial Narrow" w:hAnsi="Arial Narrow" w:cs="Arial"/>
          <w:sz w:val="20"/>
          <w:szCs w:val="20"/>
        </w:rPr>
        <w:t xml:space="preserve"> jest nanoszone w co najmniej dwóch procesach roboczych na wcześnie</w:t>
      </w:r>
      <w:r w:rsidR="00966D71">
        <w:rPr>
          <w:rFonts w:ascii="Arial Narrow" w:hAnsi="Arial Narrow" w:cs="Arial"/>
          <w:sz w:val="20"/>
          <w:szCs w:val="20"/>
        </w:rPr>
        <w:t>j zagruntowanym podłożu</w:t>
      </w:r>
      <w:r w:rsidR="00966D71" w:rsidRPr="00966D71">
        <w:rPr>
          <w:rFonts w:ascii="Arial Narrow" w:hAnsi="Arial Narrow" w:cs="Arial"/>
          <w:sz w:val="20"/>
          <w:szCs w:val="20"/>
        </w:rPr>
        <w:t xml:space="preserve">. Minimalna grubość nakładanej warstwy uszczelnienia wynosić ma 4 mm. Po wykonaniu warstwy należy powierzchnię przejrzeć i uzupełnić do odpowiedniej grubości i wygładzić przy zastosowaniu tej samej masy. </w:t>
      </w:r>
      <w:r w:rsidR="00635567">
        <w:rPr>
          <w:rFonts w:ascii="Arial Narrow" w:hAnsi="Arial Narrow" w:cs="Arial"/>
          <w:sz w:val="20"/>
          <w:szCs w:val="20"/>
        </w:rPr>
        <w:t xml:space="preserve">Następnie osłonić wykonaną izolację przyklejając  styropian  gr 5 cm i </w:t>
      </w:r>
      <w:r w:rsidR="006E5940">
        <w:rPr>
          <w:rFonts w:ascii="Arial Narrow" w:hAnsi="Arial Narrow" w:cs="Arial"/>
          <w:sz w:val="20"/>
          <w:szCs w:val="20"/>
        </w:rPr>
        <w:t xml:space="preserve">. Przewidziano również </w:t>
      </w:r>
      <w:r w:rsidR="00635567">
        <w:rPr>
          <w:rFonts w:ascii="Arial Narrow" w:hAnsi="Arial Narrow" w:cs="Arial"/>
          <w:sz w:val="20"/>
          <w:szCs w:val="20"/>
        </w:rPr>
        <w:t>ułożenie izolacji zabezpieczającej</w:t>
      </w:r>
      <w:r w:rsidR="006E5940">
        <w:rPr>
          <w:rFonts w:ascii="Arial Narrow" w:hAnsi="Arial Narrow" w:cs="Arial"/>
          <w:sz w:val="20"/>
          <w:szCs w:val="20"/>
        </w:rPr>
        <w:t xml:space="preserve"> pionowej z foli kubełkowej</w:t>
      </w:r>
      <w:r w:rsidR="006E5940" w:rsidRPr="00345581">
        <w:rPr>
          <w:rFonts w:ascii="Arial Narrow" w:hAnsi="Arial Narrow" w:cs="Arial"/>
          <w:b/>
          <w:sz w:val="20"/>
          <w:szCs w:val="20"/>
        </w:rPr>
        <w:t xml:space="preserve">. </w:t>
      </w:r>
      <w:r w:rsidR="002B44BA" w:rsidRPr="00345581">
        <w:rPr>
          <w:rFonts w:ascii="Arial Narrow" w:hAnsi="Arial Narrow" w:cs="Arial"/>
          <w:b/>
          <w:sz w:val="20"/>
          <w:szCs w:val="20"/>
        </w:rPr>
        <w:t>Wykonanie drenażu opaskowego</w:t>
      </w:r>
      <w:r w:rsidR="002B44BA">
        <w:rPr>
          <w:rFonts w:ascii="Arial Narrow" w:hAnsi="Arial Narrow" w:cs="Arial"/>
          <w:sz w:val="20"/>
          <w:szCs w:val="20"/>
        </w:rPr>
        <w:t xml:space="preserve"> - </w:t>
      </w:r>
      <w:r w:rsidR="002B44BA" w:rsidRPr="005E5E12">
        <w:rPr>
          <w:rFonts w:ascii="Arial Narrow" w:hAnsi="Arial Narrow" w:cs="Arial"/>
          <w:sz w:val="20"/>
          <w:szCs w:val="20"/>
        </w:rPr>
        <w:t>Drenaż założony będzie na poziomie ław fundamentowych i chronić będzie podziemną część budynku przed niekontrolowanym napływem wód gruntowych.</w:t>
      </w:r>
      <w:r w:rsidR="002B44BA">
        <w:rPr>
          <w:rFonts w:ascii="Arial Narrow" w:hAnsi="Arial Narrow" w:cs="Arial"/>
          <w:sz w:val="20"/>
          <w:szCs w:val="20"/>
        </w:rPr>
        <w:t xml:space="preserve"> </w:t>
      </w:r>
      <w:r w:rsidR="002B44BA" w:rsidRPr="005E5E12">
        <w:rPr>
          <w:rFonts w:ascii="Arial Narrow" w:hAnsi="Arial Narrow" w:cs="Arial"/>
          <w:sz w:val="20"/>
          <w:szCs w:val="20"/>
        </w:rPr>
        <w:t>Drenaż wykonan</w:t>
      </w:r>
      <w:r w:rsidR="002B44BA">
        <w:rPr>
          <w:rFonts w:ascii="Arial Narrow" w:hAnsi="Arial Narrow" w:cs="Arial"/>
          <w:sz w:val="20"/>
          <w:szCs w:val="20"/>
        </w:rPr>
        <w:t>y na odcinku 28,2</w:t>
      </w:r>
      <w:r w:rsidR="002B44BA" w:rsidRPr="005E5E12">
        <w:rPr>
          <w:rFonts w:ascii="Arial Narrow" w:hAnsi="Arial Narrow" w:cs="Arial"/>
          <w:sz w:val="20"/>
          <w:szCs w:val="20"/>
        </w:rPr>
        <w:t xml:space="preserve"> m wzdłuż ścian zewnętr</w:t>
      </w:r>
      <w:r w:rsidR="002B44BA">
        <w:rPr>
          <w:rFonts w:ascii="Arial Narrow" w:hAnsi="Arial Narrow" w:cs="Arial"/>
          <w:sz w:val="20"/>
          <w:szCs w:val="20"/>
        </w:rPr>
        <w:t xml:space="preserve">znych budynku w rejonie wejścia głównego do budynku oraz  piwnic w narożniku od strony budynku szkoły w obrębie schodów </w:t>
      </w:r>
      <w:r w:rsidR="002B44BA" w:rsidRPr="005E5E12">
        <w:rPr>
          <w:rFonts w:ascii="Arial Narrow" w:hAnsi="Arial Narrow" w:cs="Arial"/>
          <w:sz w:val="20"/>
          <w:szCs w:val="20"/>
        </w:rPr>
        <w:t xml:space="preserve">. Drenaż z rur perforowanych o średnicy 110 mm </w:t>
      </w:r>
      <w:r w:rsidR="002B44BA">
        <w:rPr>
          <w:rFonts w:ascii="Arial Narrow" w:hAnsi="Arial Narrow" w:cs="Arial"/>
          <w:sz w:val="20"/>
          <w:szCs w:val="20"/>
        </w:rPr>
        <w:t xml:space="preserve"> z PCV </w:t>
      </w:r>
      <w:r w:rsidR="002B44BA" w:rsidRPr="005E5E12">
        <w:rPr>
          <w:rFonts w:ascii="Arial Narrow" w:hAnsi="Arial Narrow" w:cs="Arial"/>
          <w:sz w:val="20"/>
          <w:szCs w:val="20"/>
        </w:rPr>
        <w:t>w oplocie z włókna kokosowego (dla uniknięcia zamulania rurociągu przez wypłukiwane cząstki ilaste</w:t>
      </w:r>
      <w:r w:rsidR="002B44BA">
        <w:rPr>
          <w:rFonts w:ascii="Arial Narrow" w:hAnsi="Arial Narrow" w:cs="Arial"/>
          <w:sz w:val="20"/>
          <w:szCs w:val="20"/>
        </w:rPr>
        <w:t>).</w:t>
      </w:r>
      <w:r w:rsidR="002B44BA" w:rsidRPr="005E5E12">
        <w:rPr>
          <w:rFonts w:ascii="Arial" w:hAnsi="Arial" w:cs="Arial"/>
          <w:sz w:val="23"/>
          <w:szCs w:val="23"/>
        </w:rPr>
        <w:t xml:space="preserve"> </w:t>
      </w:r>
      <w:r w:rsidR="002B44BA" w:rsidRPr="002B44BA">
        <w:rPr>
          <w:rFonts w:ascii="Arial Narrow" w:hAnsi="Arial Narrow" w:cs="Arial"/>
          <w:sz w:val="20"/>
          <w:szCs w:val="20"/>
        </w:rPr>
        <w:t>Opaskowy rurociąg drenarski ułożyć w odległości około 20 cm od krawędzi ścian fundamentowych w warstwie gruntu przepuszczalnego o miąższości około 50</w:t>
      </w:r>
      <w:r w:rsidR="002B44BA">
        <w:rPr>
          <w:rFonts w:ascii="Arial Narrow" w:hAnsi="Arial Narrow" w:cs="Arial"/>
          <w:sz w:val="20"/>
          <w:szCs w:val="20"/>
        </w:rPr>
        <w:t xml:space="preserve"> cm- żwiru o granulacji około 32</w:t>
      </w:r>
      <w:r w:rsidR="002B44BA" w:rsidRPr="002B44BA">
        <w:rPr>
          <w:rFonts w:ascii="Arial Narrow" w:hAnsi="Arial Narrow" w:cs="Arial"/>
          <w:sz w:val="20"/>
          <w:szCs w:val="20"/>
        </w:rPr>
        <w:t xml:space="preserve"> mm. Spadek podłużny ciągów drenarskich nie powinien przekraczać 0,5 %. </w:t>
      </w:r>
    </w:p>
    <w:p w:rsidR="002B44BA" w:rsidRDefault="002B44BA" w:rsidP="002B44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44BA">
        <w:rPr>
          <w:rFonts w:ascii="Arial Narrow" w:hAnsi="Arial Narrow" w:cs="Arial"/>
          <w:sz w:val="20"/>
          <w:szCs w:val="20"/>
        </w:rPr>
        <w:t>Uzbrojenie drenażu stanowić będą: dwie studzienki pośrednie- studzienki prefabrykowan</w:t>
      </w:r>
      <w:r w:rsidR="00345581">
        <w:rPr>
          <w:rFonts w:ascii="Arial Narrow" w:hAnsi="Arial Narrow" w:cs="Arial"/>
          <w:sz w:val="20"/>
          <w:szCs w:val="20"/>
        </w:rPr>
        <w:t xml:space="preserve">e z HDPE lub PCW o średnicy 315 </w:t>
      </w:r>
      <w:r w:rsidRPr="002B44BA">
        <w:rPr>
          <w:rFonts w:ascii="Arial Narrow" w:hAnsi="Arial Narrow" w:cs="Arial"/>
          <w:sz w:val="20"/>
          <w:szCs w:val="20"/>
        </w:rPr>
        <w:t xml:space="preserve">mm umieszczone na trasie w celu ewentualnego czyszczenia rurociągu drenarskiego. Studzienki </w:t>
      </w:r>
      <w:r w:rsidR="00345581">
        <w:rPr>
          <w:rFonts w:ascii="Arial Narrow" w:hAnsi="Arial Narrow" w:cs="Arial"/>
          <w:sz w:val="20"/>
          <w:szCs w:val="20"/>
        </w:rPr>
        <w:t xml:space="preserve"> należy obsypać żwirem, warstwa minimum 30 cm oraz wokół a 5o cm , </w:t>
      </w:r>
      <w:r w:rsidRPr="002B44BA">
        <w:rPr>
          <w:rFonts w:ascii="Arial Narrow" w:hAnsi="Arial Narrow" w:cs="Arial"/>
          <w:sz w:val="20"/>
          <w:szCs w:val="20"/>
        </w:rPr>
        <w:t xml:space="preserve">z włazami typu </w:t>
      </w:r>
      <w:proofErr w:type="spellStart"/>
      <w:r w:rsidRPr="002B44BA">
        <w:rPr>
          <w:rFonts w:ascii="Arial Narrow" w:hAnsi="Arial Narrow" w:cs="Arial"/>
          <w:sz w:val="20"/>
          <w:szCs w:val="20"/>
        </w:rPr>
        <w:t>lekiego</w:t>
      </w:r>
      <w:proofErr w:type="spellEnd"/>
      <w:r w:rsidRPr="002B44BA">
        <w:rPr>
          <w:rFonts w:ascii="Arial Narrow" w:hAnsi="Arial Narrow" w:cs="Arial"/>
          <w:sz w:val="20"/>
          <w:szCs w:val="20"/>
        </w:rPr>
        <w:t xml:space="preserve"> w bezpośrednim sąsiedztwie ściany zewnętrznej budynku. </w:t>
      </w:r>
    </w:p>
    <w:p w:rsidR="00FA0072" w:rsidRPr="00FA0072" w:rsidRDefault="00345581" w:rsidP="00FA00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45581">
        <w:rPr>
          <w:rFonts w:ascii="Arial Narrow" w:hAnsi="Arial Narrow" w:cs="Arial"/>
          <w:b/>
          <w:sz w:val="20"/>
          <w:szCs w:val="20"/>
        </w:rPr>
        <w:t xml:space="preserve">Wykonanie </w:t>
      </w:r>
      <w:proofErr w:type="spellStart"/>
      <w:r w:rsidRPr="00345581">
        <w:rPr>
          <w:rFonts w:ascii="Arial Narrow" w:hAnsi="Arial Narrow" w:cs="Arial"/>
          <w:b/>
          <w:sz w:val="20"/>
          <w:szCs w:val="20"/>
        </w:rPr>
        <w:t>p</w:t>
      </w:r>
      <w:r w:rsidR="002B44BA" w:rsidRPr="00345581">
        <w:rPr>
          <w:rFonts w:ascii="Arial Narrow" w:hAnsi="Arial Narrow" w:cs="Arial"/>
          <w:b/>
          <w:sz w:val="20"/>
          <w:szCs w:val="20"/>
        </w:rPr>
        <w:t>rzykanalik</w:t>
      </w:r>
      <w:r w:rsidRPr="00345581">
        <w:rPr>
          <w:rFonts w:ascii="Arial Narrow" w:hAnsi="Arial Narrow" w:cs="Arial"/>
          <w:b/>
          <w:sz w:val="20"/>
          <w:szCs w:val="20"/>
        </w:rPr>
        <w:t>u</w:t>
      </w:r>
      <w:proofErr w:type="spellEnd"/>
      <w:r w:rsidRPr="00345581">
        <w:rPr>
          <w:rFonts w:ascii="Arial Narrow" w:hAnsi="Arial Narrow" w:cs="Arial"/>
          <w:b/>
          <w:sz w:val="20"/>
          <w:szCs w:val="20"/>
        </w:rPr>
        <w:t xml:space="preserve"> </w:t>
      </w:r>
      <w:r w:rsidR="002B44BA" w:rsidRPr="00345581">
        <w:rPr>
          <w:rFonts w:ascii="Arial Narrow" w:hAnsi="Arial Narrow" w:cs="Arial"/>
          <w:b/>
          <w:sz w:val="20"/>
          <w:szCs w:val="20"/>
        </w:rPr>
        <w:t xml:space="preserve"> odprowadza</w:t>
      </w:r>
      <w:r w:rsidRPr="00345581">
        <w:rPr>
          <w:rFonts w:ascii="Arial Narrow" w:hAnsi="Arial Narrow" w:cs="Arial"/>
          <w:b/>
          <w:sz w:val="20"/>
          <w:szCs w:val="20"/>
        </w:rPr>
        <w:t>jącego  wodę z wpustów</w:t>
      </w:r>
      <w:r w:rsidR="002B44BA" w:rsidRPr="00345581">
        <w:rPr>
          <w:rFonts w:ascii="Arial Narrow" w:hAnsi="Arial Narrow" w:cs="Arial"/>
          <w:b/>
          <w:sz w:val="20"/>
          <w:szCs w:val="20"/>
        </w:rPr>
        <w:t xml:space="preserve"> </w:t>
      </w:r>
      <w:r w:rsidRPr="00345581">
        <w:rPr>
          <w:rFonts w:ascii="Arial Narrow" w:hAnsi="Arial Narrow" w:cs="Arial"/>
          <w:b/>
          <w:sz w:val="20"/>
          <w:szCs w:val="20"/>
        </w:rPr>
        <w:t>dachowych</w:t>
      </w:r>
      <w:r>
        <w:rPr>
          <w:rFonts w:ascii="Arial Narrow" w:hAnsi="Arial Narrow" w:cs="Arial"/>
          <w:sz w:val="20"/>
          <w:szCs w:val="20"/>
        </w:rPr>
        <w:t xml:space="preserve"> -</w:t>
      </w:r>
      <w:proofErr w:type="spellStart"/>
      <w:r w:rsidR="002B44BA" w:rsidRPr="002B44BA">
        <w:rPr>
          <w:rFonts w:ascii="Arial Narrow" w:hAnsi="Arial Narrow" w:cs="Arial"/>
          <w:sz w:val="20"/>
          <w:szCs w:val="20"/>
        </w:rPr>
        <w:t>Przykanalik</w:t>
      </w:r>
      <w:proofErr w:type="spellEnd"/>
      <w:r w:rsidR="002B44BA" w:rsidRPr="002B44BA">
        <w:rPr>
          <w:rFonts w:ascii="Arial Narrow" w:hAnsi="Arial Narrow" w:cs="Arial"/>
          <w:sz w:val="20"/>
          <w:szCs w:val="20"/>
        </w:rPr>
        <w:t xml:space="preserve"> deszczowy zaprojektowano z bezciśnieniowych rur PCW do kanali</w:t>
      </w:r>
      <w:r>
        <w:rPr>
          <w:rFonts w:ascii="Arial Narrow" w:hAnsi="Arial Narrow" w:cs="Arial"/>
          <w:sz w:val="20"/>
          <w:szCs w:val="20"/>
        </w:rPr>
        <w:t xml:space="preserve">zacji zewnętrznej </w:t>
      </w:r>
      <w:r w:rsidR="002B44BA" w:rsidRPr="002B44BA">
        <w:rPr>
          <w:rFonts w:ascii="Arial Narrow" w:hAnsi="Arial Narrow" w:cs="Arial"/>
          <w:sz w:val="20"/>
          <w:szCs w:val="20"/>
        </w:rPr>
        <w:t xml:space="preserve"> o średnicy 160 i 200 mm. Rurociąg wykonać zgodnie z instrukcją producenta – </w:t>
      </w:r>
      <w:proofErr w:type="spellStart"/>
      <w:r w:rsidR="002B44BA" w:rsidRPr="002B44BA">
        <w:rPr>
          <w:rFonts w:ascii="Arial Narrow" w:hAnsi="Arial Narrow" w:cs="Arial"/>
          <w:sz w:val="20"/>
          <w:szCs w:val="20"/>
        </w:rPr>
        <w:t>n.p</w:t>
      </w:r>
      <w:proofErr w:type="spellEnd"/>
      <w:r w:rsidR="002B44BA" w:rsidRPr="002B44BA">
        <w:rPr>
          <w:rFonts w:ascii="Arial Narrow" w:hAnsi="Arial Narrow" w:cs="Arial"/>
          <w:sz w:val="20"/>
          <w:szCs w:val="20"/>
        </w:rPr>
        <w:t xml:space="preserve">. instrukcją projektowania, wykonania i odbioru instalacji rurociągowych z </w:t>
      </w:r>
      <w:proofErr w:type="spellStart"/>
      <w:r w:rsidR="002B44BA" w:rsidRPr="002B44BA">
        <w:rPr>
          <w:rFonts w:ascii="Arial Narrow" w:hAnsi="Arial Narrow" w:cs="Arial"/>
          <w:sz w:val="20"/>
          <w:szCs w:val="20"/>
        </w:rPr>
        <w:t>nieplastyfikowanego</w:t>
      </w:r>
      <w:proofErr w:type="spellEnd"/>
      <w:r w:rsidR="002B44BA" w:rsidRPr="002B44BA">
        <w:rPr>
          <w:rFonts w:ascii="Arial Narrow" w:hAnsi="Arial Narrow" w:cs="Arial"/>
          <w:sz w:val="20"/>
          <w:szCs w:val="20"/>
        </w:rPr>
        <w:t xml:space="preserve"> polichlorku winylu i polietylenu- t. III „Zewnętrzne sieci kanalizacyjne z rur PVC” – ZTS „Gamrat” w </w:t>
      </w:r>
      <w:proofErr w:type="spellStart"/>
      <w:r w:rsidR="002B44BA" w:rsidRPr="002B44BA">
        <w:rPr>
          <w:rFonts w:ascii="Arial Narrow" w:hAnsi="Arial Narrow" w:cs="Arial"/>
          <w:sz w:val="20"/>
          <w:szCs w:val="20"/>
        </w:rPr>
        <w:t>Jaśle.Zaleca</w:t>
      </w:r>
      <w:proofErr w:type="spellEnd"/>
      <w:r w:rsidR="002B44BA" w:rsidRPr="002B44BA">
        <w:rPr>
          <w:rFonts w:ascii="Arial Narrow" w:hAnsi="Arial Narrow" w:cs="Arial"/>
          <w:sz w:val="20"/>
          <w:szCs w:val="20"/>
        </w:rPr>
        <w:t xml:space="preserve"> się wykonanie </w:t>
      </w:r>
      <w:proofErr w:type="spellStart"/>
      <w:r w:rsidR="002B44BA" w:rsidRPr="002B44BA">
        <w:rPr>
          <w:rFonts w:ascii="Arial Narrow" w:hAnsi="Arial Narrow" w:cs="Arial"/>
          <w:sz w:val="20"/>
          <w:szCs w:val="20"/>
        </w:rPr>
        <w:t>przykanalika</w:t>
      </w:r>
      <w:proofErr w:type="spellEnd"/>
      <w:r w:rsidR="002B44BA" w:rsidRPr="002B44BA">
        <w:rPr>
          <w:rFonts w:ascii="Arial Narrow" w:hAnsi="Arial Narrow" w:cs="Arial"/>
          <w:sz w:val="20"/>
          <w:szCs w:val="20"/>
        </w:rPr>
        <w:t xml:space="preserve"> w wykopie </w:t>
      </w:r>
      <w:proofErr w:type="spellStart"/>
      <w:r w:rsidR="002B44BA" w:rsidRPr="002B44BA">
        <w:rPr>
          <w:rFonts w:ascii="Arial Narrow" w:hAnsi="Arial Narrow" w:cs="Arial"/>
          <w:sz w:val="20"/>
          <w:szCs w:val="20"/>
        </w:rPr>
        <w:t>wąskoprzestrzennym</w:t>
      </w:r>
      <w:proofErr w:type="spellEnd"/>
      <w:r w:rsidR="002B44BA" w:rsidRPr="002B44BA">
        <w:rPr>
          <w:rFonts w:ascii="Arial Narrow" w:hAnsi="Arial Narrow" w:cs="Arial"/>
          <w:sz w:val="20"/>
          <w:szCs w:val="20"/>
        </w:rPr>
        <w:t xml:space="preserve"> o ścianach pionowych odeskowanych i rozpartych. W strefie </w:t>
      </w:r>
      <w:proofErr w:type="spellStart"/>
      <w:r w:rsidR="002B44BA" w:rsidRPr="002B44BA">
        <w:rPr>
          <w:rFonts w:ascii="Arial Narrow" w:hAnsi="Arial Narrow" w:cs="Arial"/>
          <w:sz w:val="20"/>
          <w:szCs w:val="20"/>
        </w:rPr>
        <w:t>obsypki</w:t>
      </w:r>
      <w:proofErr w:type="spellEnd"/>
      <w:r w:rsidR="002B44BA" w:rsidRPr="002B44BA">
        <w:rPr>
          <w:rFonts w:ascii="Arial Narrow" w:hAnsi="Arial Narrow" w:cs="Arial"/>
          <w:sz w:val="20"/>
          <w:szCs w:val="20"/>
        </w:rPr>
        <w:t xml:space="preserve"> ochronnej rury kanałowej odeskowanie powinno być szczelne. Rurociąg wykonać na podsypce o miąższości 20 cm pod dolną krawędzią rury. Po ułożeniu rurociągu wykonać </w:t>
      </w:r>
      <w:proofErr w:type="spellStart"/>
      <w:r w:rsidR="002B44BA" w:rsidRPr="002B44BA">
        <w:rPr>
          <w:rFonts w:ascii="Arial Narrow" w:hAnsi="Arial Narrow" w:cs="Arial"/>
          <w:sz w:val="20"/>
          <w:szCs w:val="20"/>
        </w:rPr>
        <w:t>obsypkę</w:t>
      </w:r>
      <w:proofErr w:type="spellEnd"/>
      <w:r w:rsidR="002B44BA" w:rsidRPr="002B44BA">
        <w:rPr>
          <w:rFonts w:ascii="Arial Narrow" w:hAnsi="Arial Narrow" w:cs="Arial"/>
          <w:sz w:val="20"/>
          <w:szCs w:val="20"/>
        </w:rPr>
        <w:t xml:space="preserve"> do poziomu 30 cm powyżej górnej krawędzi rury. Szerokość podsypki</w:t>
      </w:r>
      <w:r>
        <w:rPr>
          <w:rFonts w:ascii="Arial Narrow" w:hAnsi="Arial Narrow" w:cs="Arial"/>
          <w:sz w:val="20"/>
          <w:szCs w:val="20"/>
        </w:rPr>
        <w:t xml:space="preserve"> i </w:t>
      </w:r>
      <w:proofErr w:type="spellStart"/>
      <w:r>
        <w:rPr>
          <w:rFonts w:ascii="Arial Narrow" w:hAnsi="Arial Narrow" w:cs="Arial"/>
          <w:sz w:val="20"/>
          <w:szCs w:val="20"/>
        </w:rPr>
        <w:t>obsypki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wynosić powinna ok. 5</w:t>
      </w:r>
      <w:r w:rsidR="002B44BA" w:rsidRPr="002B44BA">
        <w:rPr>
          <w:rFonts w:ascii="Arial Narrow" w:hAnsi="Arial Narrow" w:cs="Arial"/>
          <w:sz w:val="20"/>
          <w:szCs w:val="20"/>
        </w:rPr>
        <w:t xml:space="preserve">0 cm, łączna wysokość strefy kanałowej- około 65 cm. </w:t>
      </w:r>
      <w:proofErr w:type="spellStart"/>
      <w:r w:rsidR="002B44BA" w:rsidRPr="002B44BA">
        <w:rPr>
          <w:rFonts w:ascii="Arial Narrow" w:hAnsi="Arial Narrow" w:cs="Arial"/>
          <w:sz w:val="20"/>
          <w:szCs w:val="20"/>
        </w:rPr>
        <w:t>Obsypka</w:t>
      </w:r>
      <w:proofErr w:type="spellEnd"/>
      <w:r w:rsidR="002B44BA" w:rsidRPr="002B44BA">
        <w:rPr>
          <w:rFonts w:ascii="Arial Narrow" w:hAnsi="Arial Narrow" w:cs="Arial"/>
          <w:sz w:val="20"/>
          <w:szCs w:val="20"/>
        </w:rPr>
        <w:t xml:space="preserve"> powinna być wykonana z piasku średnio- lub gruboziarnistego bez grud i kamieni. W przypadku stwierdzenia w wykopie obecności gruntu niespoistego o odpowiednim uziarnieniu może on być użyty do wykonania </w:t>
      </w:r>
      <w:proofErr w:type="spellStart"/>
      <w:r w:rsidR="002B44BA" w:rsidRPr="002B44BA">
        <w:rPr>
          <w:rFonts w:ascii="Arial Narrow" w:hAnsi="Arial Narrow" w:cs="Arial"/>
          <w:sz w:val="20"/>
          <w:szCs w:val="20"/>
        </w:rPr>
        <w:t>obsypki</w:t>
      </w:r>
      <w:proofErr w:type="spellEnd"/>
      <w:r w:rsidR="002B44BA" w:rsidRPr="002B44BA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="00FA0072" w:rsidRPr="00FA0072">
        <w:rPr>
          <w:rFonts w:ascii="Arial Narrow" w:hAnsi="Arial Narrow" w:cs="Arial"/>
          <w:sz w:val="20"/>
          <w:szCs w:val="20"/>
        </w:rPr>
        <w:t>Podry</w:t>
      </w:r>
      <w:r w:rsidR="00FA0072">
        <w:rPr>
          <w:rFonts w:ascii="Arial Narrow" w:hAnsi="Arial Narrow" w:cs="Arial"/>
          <w:sz w:val="20"/>
          <w:szCs w:val="20"/>
        </w:rPr>
        <w:t>nniki</w:t>
      </w:r>
      <w:proofErr w:type="spellEnd"/>
      <w:r w:rsidR="00FA0072">
        <w:rPr>
          <w:rFonts w:ascii="Arial Narrow" w:hAnsi="Arial Narrow" w:cs="Arial"/>
          <w:sz w:val="20"/>
          <w:szCs w:val="20"/>
        </w:rPr>
        <w:t xml:space="preserve"> rur spustowych</w:t>
      </w:r>
      <w:r w:rsidR="00FA0072" w:rsidRPr="00FA0072">
        <w:rPr>
          <w:rFonts w:ascii="Arial Narrow" w:hAnsi="Arial Narrow" w:cs="Arial"/>
          <w:sz w:val="20"/>
          <w:szCs w:val="20"/>
        </w:rPr>
        <w:t xml:space="preserve"> wykonać z rur kanalizacyjnych z polietylenu wyso</w:t>
      </w:r>
      <w:r w:rsidR="00FA0072">
        <w:rPr>
          <w:rFonts w:ascii="Arial Narrow" w:hAnsi="Arial Narrow" w:cs="Arial"/>
          <w:sz w:val="20"/>
          <w:szCs w:val="20"/>
        </w:rPr>
        <w:t>kiej gęstości w kolorze szarym</w:t>
      </w:r>
      <w:r w:rsidR="00FA0072" w:rsidRPr="00FA0072">
        <w:rPr>
          <w:rFonts w:ascii="Arial Narrow" w:hAnsi="Arial Narrow" w:cs="Arial"/>
          <w:sz w:val="20"/>
          <w:szCs w:val="20"/>
        </w:rPr>
        <w:t xml:space="preserve"> np. rur HDPE produkcji firmy </w:t>
      </w:r>
      <w:proofErr w:type="spellStart"/>
      <w:r w:rsidR="00FA0072" w:rsidRPr="00FA0072">
        <w:rPr>
          <w:rFonts w:ascii="Arial Narrow" w:hAnsi="Arial Narrow" w:cs="Arial"/>
          <w:sz w:val="20"/>
          <w:szCs w:val="20"/>
        </w:rPr>
        <w:t>Geberit</w:t>
      </w:r>
      <w:proofErr w:type="spellEnd"/>
      <w:r w:rsidR="00FA0072" w:rsidRPr="00FA0072">
        <w:rPr>
          <w:rFonts w:ascii="Arial Narrow" w:hAnsi="Arial Narrow" w:cs="Arial"/>
          <w:sz w:val="20"/>
          <w:szCs w:val="20"/>
        </w:rPr>
        <w:t xml:space="preserve">. Każdy </w:t>
      </w:r>
      <w:proofErr w:type="spellStart"/>
      <w:r w:rsidR="00FA0072" w:rsidRPr="00FA0072">
        <w:rPr>
          <w:rFonts w:ascii="Arial Narrow" w:hAnsi="Arial Narrow" w:cs="Arial"/>
          <w:sz w:val="20"/>
          <w:szCs w:val="20"/>
        </w:rPr>
        <w:t>podrynnik</w:t>
      </w:r>
      <w:proofErr w:type="spellEnd"/>
      <w:r w:rsidR="00FA0072" w:rsidRPr="00FA0072">
        <w:rPr>
          <w:rFonts w:ascii="Arial Narrow" w:hAnsi="Arial Narrow" w:cs="Arial"/>
          <w:sz w:val="20"/>
          <w:szCs w:val="20"/>
        </w:rPr>
        <w:t xml:space="preserve"> wyposażyć w czyszczak ze zdejmowaną (nakręcaną) pokrywą.</w:t>
      </w:r>
    </w:p>
    <w:p w:rsidR="00AB10E2" w:rsidRPr="00C4090F" w:rsidRDefault="00FA0072" w:rsidP="00AB10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B10E2">
        <w:rPr>
          <w:rFonts w:ascii="Arial Narrow" w:hAnsi="Arial Narrow" w:cs="Arial"/>
          <w:b/>
          <w:sz w:val="20"/>
          <w:szCs w:val="20"/>
        </w:rPr>
        <w:t>Opaska przy budynku</w:t>
      </w:r>
      <w:r>
        <w:rPr>
          <w:rFonts w:ascii="Arial Narrow" w:hAnsi="Arial Narrow" w:cs="Arial"/>
          <w:sz w:val="20"/>
          <w:szCs w:val="20"/>
        </w:rPr>
        <w:t xml:space="preserve"> – istniejąca opaska podczas wykopów zostanie rozebrana. Po Zasypaniu wykopów i ubiciu ziemi warstwami co 30 cm należy wykonać  nową opaskę betonową  o szerokości 1 m  w elewacji frontowej </w:t>
      </w:r>
      <w:r w:rsidR="00AB10E2">
        <w:rPr>
          <w:rFonts w:ascii="Arial Narrow" w:hAnsi="Arial Narrow" w:cs="Arial"/>
          <w:sz w:val="20"/>
          <w:szCs w:val="20"/>
        </w:rPr>
        <w:t xml:space="preserve">na całej jej długości </w:t>
      </w:r>
      <w:r>
        <w:rPr>
          <w:rFonts w:ascii="Arial Narrow" w:hAnsi="Arial Narrow" w:cs="Arial"/>
          <w:sz w:val="20"/>
          <w:szCs w:val="20"/>
        </w:rPr>
        <w:t xml:space="preserve">i od strony </w:t>
      </w:r>
      <w:r w:rsidR="00AB10E2">
        <w:rPr>
          <w:rFonts w:ascii="Arial Narrow" w:hAnsi="Arial Narrow" w:cs="Arial"/>
          <w:sz w:val="20"/>
          <w:szCs w:val="20"/>
        </w:rPr>
        <w:t>budynku szkoły na jej części / zgodnie z przedmiarem robót/ . Pod opaskę należy wykonać podsypkę piaskową . Spadek opaski od budynku 2%. W częściach gdzie były ciągi piesze nawierzchnię odtworzyć z materiału  rozbiórkowego.</w:t>
      </w:r>
      <w:r w:rsidR="00AB10E2" w:rsidRPr="00AB10E2">
        <w:rPr>
          <w:rFonts w:ascii="Arial Narrow" w:hAnsi="Arial Narrow" w:cs="Arial"/>
          <w:b/>
          <w:bCs/>
          <w:sz w:val="23"/>
          <w:szCs w:val="23"/>
          <w:u w:val="single"/>
        </w:rPr>
        <w:t xml:space="preserve"> </w:t>
      </w:r>
      <w:r w:rsidR="00AB10E2" w:rsidRPr="00C4090F">
        <w:rPr>
          <w:rFonts w:ascii="Arial Narrow" w:hAnsi="Arial Narrow" w:cs="Arial"/>
          <w:b/>
          <w:bCs/>
          <w:sz w:val="20"/>
          <w:szCs w:val="20"/>
          <w:u w:val="single"/>
        </w:rPr>
        <w:t>1.5 Zabezpieczenie robót</w:t>
      </w:r>
    </w:p>
    <w:p w:rsidR="003F5100" w:rsidRPr="00C4090F" w:rsidRDefault="00AB10E2" w:rsidP="003F5100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>1.Wykopy pod drenaż i wykonanie izolacji ścian fund</w:t>
      </w:r>
      <w:r w:rsidR="003F5100" w:rsidRPr="00C4090F">
        <w:rPr>
          <w:rFonts w:ascii="Arial Narrow" w:hAnsi="Arial Narrow" w:cs="Arial"/>
          <w:sz w:val="20"/>
          <w:szCs w:val="20"/>
        </w:rPr>
        <w:t xml:space="preserve">amentowych wykonywane będą jak </w:t>
      </w:r>
      <w:proofErr w:type="spellStart"/>
      <w:r w:rsidRPr="00C4090F">
        <w:rPr>
          <w:rFonts w:ascii="Arial Narrow" w:hAnsi="Arial Narrow" w:cs="Arial"/>
          <w:sz w:val="20"/>
          <w:szCs w:val="20"/>
        </w:rPr>
        <w:t>wąskoprzestrzenne</w:t>
      </w:r>
      <w:proofErr w:type="spellEnd"/>
      <w:r w:rsidR="003F5100" w:rsidRPr="00C4090F">
        <w:rPr>
          <w:rFonts w:ascii="Arial Narrow" w:hAnsi="Arial Narrow" w:cs="Arial"/>
          <w:sz w:val="20"/>
          <w:szCs w:val="20"/>
        </w:rPr>
        <w:t xml:space="preserve"> </w:t>
      </w:r>
      <w:r w:rsidRPr="00C4090F">
        <w:rPr>
          <w:rFonts w:ascii="Arial Narrow" w:hAnsi="Arial Narrow" w:cs="Arial"/>
          <w:sz w:val="20"/>
          <w:szCs w:val="20"/>
        </w:rPr>
        <w:t xml:space="preserve"> </w:t>
      </w:r>
    </w:p>
    <w:p w:rsidR="003F5100" w:rsidRPr="00C4090F" w:rsidRDefault="00AB10E2" w:rsidP="003F5100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>w pełnej obudowie jednostronnej z wykorzystaniem ścian fundamentowych dla rozpór. Roboty te należy wykonywać pod ścisłym nadzorem. W przypadku wystąpienia sytuacji, kiedy poziom spodu fundamentu będzie wyż</w:t>
      </w:r>
      <w:r w:rsidR="003F5100" w:rsidRPr="00C4090F">
        <w:rPr>
          <w:rFonts w:ascii="Arial Narrow" w:hAnsi="Arial Narrow" w:cs="Arial"/>
          <w:sz w:val="20"/>
          <w:szCs w:val="20"/>
        </w:rPr>
        <w:t xml:space="preserve">szy niż przewidywany </w:t>
      </w:r>
      <w:r w:rsidRPr="00C4090F">
        <w:rPr>
          <w:rFonts w:ascii="Arial Narrow" w:hAnsi="Arial Narrow" w:cs="Arial"/>
          <w:sz w:val="20"/>
          <w:szCs w:val="20"/>
        </w:rPr>
        <w:t xml:space="preserve"> nie</w:t>
      </w:r>
      <w:r w:rsidR="003F5100" w:rsidRPr="00C4090F">
        <w:rPr>
          <w:rFonts w:ascii="Arial Narrow" w:hAnsi="Arial Narrow" w:cs="Arial"/>
          <w:sz w:val="20"/>
          <w:szCs w:val="20"/>
        </w:rPr>
        <w:t xml:space="preserve"> należy wykopu kontynuować, sytuację zgłosić do przedstawiciela Zamawiającego . Wykopy wyposażyć w odpowiednie zejścia. Prace wykonywać ręcznie. Uwaga występuje uzbrojenie podziemne zinwentaryzowane oraz może występować inne nie naniesione na mapę. Podczas robót ziemnych występować będzie zagrożenie zalewania wodą gruntową i opadową.</w:t>
      </w:r>
    </w:p>
    <w:p w:rsidR="003F5100" w:rsidRPr="00C4090F" w:rsidRDefault="003F5100" w:rsidP="003F5100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b/>
          <w:bCs/>
          <w:sz w:val="20"/>
          <w:szCs w:val="20"/>
        </w:rPr>
        <w:t>1.5. Podstawowe pojęcia.</w:t>
      </w:r>
    </w:p>
    <w:p w:rsidR="003F5100" w:rsidRPr="00C4090F" w:rsidRDefault="003F5100" w:rsidP="003F510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>Drenaż opaskowy- rurociąg podziemny, służący do ochrony obiektu przed zalaniem wodą części podziemnej, rurociąg zbierający wodę z gruntu w bezpośrednim sąsiedztwie chronionego obiektu</w:t>
      </w:r>
    </w:p>
    <w:p w:rsidR="003F5100" w:rsidRPr="00C4090F" w:rsidRDefault="003F5100" w:rsidP="003F51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>Kanalizacja grawitacyjna - rurociąg podziemny, służący do bezciśnieniowego transportu wód opadowych lub ścieków.</w:t>
      </w:r>
    </w:p>
    <w:p w:rsidR="003F5100" w:rsidRPr="00C4090F" w:rsidRDefault="003F5100" w:rsidP="003F51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>Studzienka kanalizacyjna rewizyjna - obiekt inżynierski występujący na sieci kanalizacyjnej (na długości przewodu lub w węźle) przeznaczony do kontroli stanu kanału i wykonania prac eksploatacyjnych mających na celu utrzymanie prawidłowego przepływu w kanale</w:t>
      </w:r>
    </w:p>
    <w:p w:rsidR="00621664" w:rsidRPr="00C4090F" w:rsidRDefault="003F5100" w:rsidP="003F51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C4090F">
        <w:rPr>
          <w:rFonts w:ascii="Arial Narrow" w:hAnsi="Arial Narrow" w:cs="Times New Roman"/>
          <w:sz w:val="20"/>
          <w:szCs w:val="20"/>
        </w:rPr>
        <w:t xml:space="preserve">Budynek – obiekt budowlany, który jest trwale związany z gruntem, wydzielony z przestrzeni za pomocą  przegród budowlanych  oraz posiadający fundamenty i dach </w:t>
      </w:r>
    </w:p>
    <w:p w:rsidR="001C4224" w:rsidRPr="00C4090F" w:rsidRDefault="00621664" w:rsidP="0062166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C4090F">
        <w:rPr>
          <w:rFonts w:ascii="Arial Narrow" w:hAnsi="Arial Narrow" w:cs="Times New Roman"/>
          <w:sz w:val="20"/>
          <w:szCs w:val="20"/>
        </w:rPr>
        <w:lastRenderedPageBreak/>
        <w:t>Remont- wykonanie w istniejącym obiekcie robót budowlanych polegających na odtworzeniu stanu pierwotnego, a niestanowiącego bieżącej konserwacji.</w:t>
      </w:r>
      <w:r w:rsidR="001C4224" w:rsidRPr="00C4090F">
        <w:rPr>
          <w:rFonts w:ascii="Arial Narrow" w:hAnsi="Arial Narrow" w:cs="Times New Roman"/>
          <w:sz w:val="20"/>
          <w:szCs w:val="20"/>
        </w:rPr>
        <w:t xml:space="preserve">     </w:t>
      </w:r>
    </w:p>
    <w:p w:rsidR="00C4090F" w:rsidRDefault="00C4090F" w:rsidP="0062166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3"/>
          <w:szCs w:val="23"/>
        </w:rPr>
      </w:pP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C4090F">
        <w:rPr>
          <w:rFonts w:ascii="Arial Narrow" w:hAnsi="Arial Narrow" w:cs="Times New Roman"/>
          <w:sz w:val="20"/>
          <w:szCs w:val="20"/>
        </w:rPr>
        <w:t xml:space="preserve"> </w:t>
      </w:r>
      <w:r w:rsidR="001C4224" w:rsidRPr="00C4090F">
        <w:rPr>
          <w:rFonts w:ascii="Arial Narrow" w:hAnsi="Arial Narrow" w:cs="Arial"/>
          <w:b/>
          <w:bCs/>
          <w:sz w:val="20"/>
          <w:szCs w:val="20"/>
        </w:rPr>
        <w:t>2.0. MATERIAŁY PODSTAWOWE</w:t>
      </w:r>
      <w:r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C4224" w:rsidRPr="00C4090F">
        <w:rPr>
          <w:rFonts w:ascii="Arial Narrow" w:hAnsi="Arial Narrow" w:cs="Arial"/>
          <w:bCs/>
          <w:sz w:val="20"/>
          <w:szCs w:val="20"/>
        </w:rPr>
        <w:t xml:space="preserve"> Zasto</w:t>
      </w:r>
      <w:r w:rsidR="001C4224" w:rsidRPr="00C4090F">
        <w:rPr>
          <w:rFonts w:ascii="Arial Narrow" w:hAnsi="Arial Narrow" w:cs="Arial"/>
          <w:sz w:val="20"/>
          <w:szCs w:val="20"/>
        </w:rPr>
        <w:t>sowane materiały powinny spełniać wymagania jakościowe określone Polskimi Normami oraz aprobatami technicznymi , o których mowa w Szczegółowej Specyfikacji Technicznej (SST) .Materiały nie odpowiadające wymaganiom jakościowym zostaną przez wykonawcę wywiezione z terenu budowy . Jeżeli wykonawca przewiduje zastosowania innych rodzajów materiałów  niż przewidziane w przedmiarze robót  musi uzyskać akceptację przedstawiciela Zamawiającego.</w:t>
      </w:r>
      <w:r w:rsidRPr="00C4090F">
        <w:rPr>
          <w:rFonts w:ascii="Arial Narrow" w:hAnsi="Arial Narrow" w:cs="Arial"/>
          <w:b/>
          <w:bCs/>
          <w:sz w:val="23"/>
          <w:szCs w:val="23"/>
        </w:rPr>
        <w:t xml:space="preserve"> </w:t>
      </w:r>
      <w:r w:rsidRPr="00C4090F">
        <w:rPr>
          <w:rFonts w:ascii="Arial Narrow" w:hAnsi="Arial Narrow" w:cs="Arial"/>
          <w:b/>
          <w:bCs/>
          <w:sz w:val="20"/>
          <w:szCs w:val="20"/>
        </w:rPr>
        <w:t>2.1.Składowanie materiałów na placu budowy</w:t>
      </w:r>
    </w:p>
    <w:p w:rsidR="00C4090F" w:rsidRPr="00C4090F" w:rsidRDefault="00C4090F" w:rsidP="00C4090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>Powinno odbywać się na terenie równym i utwardzonym z możliwością odprowadzenia wód opadowych.</w:t>
      </w: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 xml:space="preserve">Elementy prefabrykowane mogą być składowane poziomo lub pionowo, jedno lub </w:t>
      </w:r>
      <w:proofErr w:type="spellStart"/>
      <w:r w:rsidRPr="00C4090F">
        <w:rPr>
          <w:rFonts w:ascii="Arial Narrow" w:hAnsi="Arial Narrow" w:cs="Arial"/>
          <w:sz w:val="20"/>
          <w:szCs w:val="20"/>
        </w:rPr>
        <w:t>wielo</w:t>
      </w:r>
      <w:proofErr w:type="spellEnd"/>
      <w:r w:rsidRPr="00C4090F">
        <w:rPr>
          <w:rFonts w:ascii="Arial Narrow" w:hAnsi="Arial Narrow" w:cs="Arial"/>
          <w:sz w:val="20"/>
          <w:szCs w:val="20"/>
        </w:rPr>
        <w:t xml:space="preserve"> warstwowo.</w:t>
      </w: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>Cement materiały izolacyjne, kształtki, uszczelki oraz inne drobne elementy należy składać w magazynie zamkniętym.</w:t>
      </w: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 xml:space="preserve">Kruszywa tj. pospółkę, piasek do zapraw, zasypkę filtracyjną należy składować w pryzmach. </w:t>
      </w: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b/>
          <w:bCs/>
          <w:sz w:val="20"/>
          <w:szCs w:val="20"/>
        </w:rPr>
        <w:t>2.1.3.Kruszywo</w:t>
      </w: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>Składowisko kruszywa powinno być zlokalizowane jak najbliżej wykonywanego odcinka kanalizacji.</w:t>
      </w: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 xml:space="preserve">Podłoże składowiska powinno być równe, utwardzone z odpowiednim odwodnieniem, zabezpieczające kruszywo przed zanieczyszczeniem w czasie jego składowania i poboru. </w:t>
      </w: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b/>
          <w:bCs/>
          <w:sz w:val="20"/>
          <w:szCs w:val="20"/>
        </w:rPr>
        <w:t>2.1.4 Materiały uszczelniające i renowacyjne.</w:t>
      </w:r>
    </w:p>
    <w:p w:rsid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 xml:space="preserve">Materiały składować najlepiej w wydzielonym pomieszczeniu wewnątrz budynku, zabezpieczonym przed ewentualnym zalaniem podczas prowadzonych robót. </w:t>
      </w: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b/>
          <w:bCs/>
          <w:sz w:val="20"/>
          <w:szCs w:val="20"/>
        </w:rPr>
        <w:t>2.2. Odbiór materiałów na budowie</w:t>
      </w:r>
    </w:p>
    <w:p w:rsidR="00C4090F" w:rsidRPr="00C4090F" w:rsidRDefault="00C4090F" w:rsidP="00C4090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 xml:space="preserve">Materiały należy dostarczyć na budowę wraz ze świadectwem jakości, kartami gwarancyjnymi i protokółami odbioru technicznego oraz atestem o zgodności z normą. </w:t>
      </w: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 xml:space="preserve">Dostarczone materiały na miejsce budowy należy sprawdzić pod względem kompletności i zgodności z danymi producenta oraz przeprowadzić oględziny dostarczonych materiałów. </w:t>
      </w:r>
    </w:p>
    <w:p w:rsidR="00C4090F" w:rsidRPr="00C4090F" w:rsidRDefault="00C4090F" w:rsidP="00C409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4090F">
        <w:rPr>
          <w:rFonts w:ascii="Arial Narrow" w:hAnsi="Arial Narrow" w:cs="Arial"/>
          <w:sz w:val="20"/>
          <w:szCs w:val="20"/>
        </w:rPr>
        <w:t>W razie stwierdzenia wad lub powstania wątpliwości ich jakości, przed wbudowaniem należy poddać bad</w:t>
      </w:r>
      <w:r>
        <w:rPr>
          <w:rFonts w:ascii="Arial Narrow" w:hAnsi="Arial Narrow" w:cs="Arial"/>
          <w:sz w:val="20"/>
          <w:szCs w:val="20"/>
        </w:rPr>
        <w:t xml:space="preserve">aniom określonym przez przedstawiciela </w:t>
      </w:r>
      <w:r w:rsidR="00E7357D">
        <w:rPr>
          <w:rFonts w:ascii="Arial Narrow" w:hAnsi="Arial Narrow" w:cs="Arial"/>
          <w:sz w:val="20"/>
          <w:szCs w:val="20"/>
        </w:rPr>
        <w:t>Zamawiającego</w:t>
      </w:r>
      <w:r w:rsidRPr="00C4090F">
        <w:rPr>
          <w:rFonts w:ascii="Arial Narrow" w:hAnsi="Arial Narrow" w:cs="Arial"/>
          <w:sz w:val="20"/>
          <w:szCs w:val="20"/>
        </w:rPr>
        <w:t>.</w:t>
      </w:r>
    </w:p>
    <w:p w:rsidR="00597EF6" w:rsidRPr="00C4090F" w:rsidRDefault="00597EF6" w:rsidP="0062166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7357D" w:rsidRDefault="00597EF6" w:rsidP="00E735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  <w:r w:rsidRPr="00AB10E2">
        <w:rPr>
          <w:rFonts w:ascii="Arial Narrow" w:hAnsi="Arial Narrow" w:cs="Arial"/>
          <w:b/>
          <w:bCs/>
          <w:sz w:val="23"/>
          <w:szCs w:val="23"/>
        </w:rPr>
        <w:t>3.0. SPRZĘT</w:t>
      </w:r>
    </w:p>
    <w:p w:rsidR="002F39A3" w:rsidRPr="00E7357D" w:rsidRDefault="00E7357D" w:rsidP="002F39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Wykonawca jest zobowiązany do używania jedynie takiego sprzętu, który nie spowoduje niekorzystnego wpływu na jakość wykonywanych robót . Sprzęt używany do robót powinien być zgodny z ofertą wykonawcy .Na żądanie przed</w:t>
      </w:r>
      <w:r w:rsidR="002F39A3">
        <w:rPr>
          <w:rFonts w:ascii="Arial Narrow" w:hAnsi="Arial Narrow" w:cs="Arial"/>
          <w:sz w:val="20"/>
          <w:szCs w:val="20"/>
        </w:rPr>
        <w:t>stawiciela Zamawiającego wykona</w:t>
      </w:r>
      <w:r>
        <w:rPr>
          <w:rFonts w:ascii="Arial Narrow" w:hAnsi="Arial Narrow" w:cs="Arial"/>
          <w:sz w:val="20"/>
          <w:szCs w:val="20"/>
        </w:rPr>
        <w:t xml:space="preserve">wca </w:t>
      </w:r>
      <w:r w:rsidR="002F39A3">
        <w:rPr>
          <w:rFonts w:ascii="Arial Narrow" w:hAnsi="Arial Narrow" w:cs="Arial"/>
          <w:sz w:val="20"/>
          <w:szCs w:val="20"/>
        </w:rPr>
        <w:t xml:space="preserve"> udostępni do wglądu dokumenty potwierdzające dopuszczenie sprzętu do używania, tam gdzie jest to wymagane.</w:t>
      </w:r>
    </w:p>
    <w:p w:rsidR="002F39A3" w:rsidRPr="002F39A3" w:rsidRDefault="002F39A3" w:rsidP="002F39A3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4.0 TRANSPORT</w:t>
      </w:r>
    </w:p>
    <w:p w:rsidR="002F39A3" w:rsidRDefault="002F39A3" w:rsidP="002F39A3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7357D">
        <w:rPr>
          <w:rFonts w:ascii="Arial Narrow" w:hAnsi="Arial Narrow" w:cs="Arial"/>
          <w:sz w:val="20"/>
          <w:szCs w:val="20"/>
        </w:rPr>
        <w:t xml:space="preserve">Transport i składowanie rur i kształtek, prefabrykowanych elementów studni muszą być przeprowadzane przy ciągłej obserwacji właściwości tworzyw sztucznych i zewnętrznych warunków panujących podczas procesu tak, aby wyroby nie były poddawane żadnym szkodom. Rury i kształtki nie powinny mieć kontaktu z żadnym innym materiałem, który mógłby uszkodzić tworzywo sztuczne. Rury w wiązkach muszą być transportowane na samochodach o odpowiedniej długości. Wyładunek rur w wiązkach wymaga użycia podnośnika widłowego z płaskimi widłami lub dźwigu z belką (trawersem). Nie wolno stosować zawiesi z lin stalowych lub łańcuchów. Gdy rury zostały załadowane teleskopowo (rury o mniejszej średnicy wewnątrz rur o większej średnicy) przed rozładunkiem wiązki należy wyjąć rury "wewnętrzne". Gdy rury są rozładowywane pojedynczo można je zdejmować ręcznie (do średnicy 250 mm) lub z użyciem podnośnika widłowego. Nie wolno rur zrzucać lub wlec. Przy transportowaniu rur luzem winny one spoczywać na całej długości na podłodze pojazdu. Pojazd musi posiadać wsporniki boczne w rozstawie max 2 m. Rury sztywniejsze winny znajdować się na spodzie. Kielichy rur w czasie transportu nie mogą być narażone na dodatkowe obciążenia. Jeżeli długość rur jest większa niż długość pojazdu, wielkość nawisu nie może przekroczyć 1 m. </w:t>
      </w:r>
    </w:p>
    <w:p w:rsidR="002F39A3" w:rsidRPr="002F39A3" w:rsidRDefault="002F39A3" w:rsidP="002F39A3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F39A3">
        <w:rPr>
          <w:rFonts w:ascii="Arial Narrow" w:hAnsi="Arial Narrow" w:cs="Arial"/>
          <w:b/>
          <w:sz w:val="20"/>
          <w:szCs w:val="20"/>
        </w:rPr>
        <w:t xml:space="preserve">5.0 WYKONANIE ROBÓT </w:t>
      </w:r>
    </w:p>
    <w:p w:rsidR="002F39A3" w:rsidRPr="00E7357D" w:rsidRDefault="002F39A3" w:rsidP="002F39A3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Wykonawca jest odpowiedzialny za prowadzenie robót zgodnie z umową oraz za jakość zastosowanych materiałów i wykonywanych robót , za ich zgodność z wymogami </w:t>
      </w:r>
      <w:r w:rsidR="006B7AAE">
        <w:rPr>
          <w:rFonts w:ascii="Arial Narrow" w:hAnsi="Arial Narrow" w:cs="Arial"/>
          <w:sz w:val="20"/>
          <w:szCs w:val="20"/>
        </w:rPr>
        <w:t>SST. Nastę</w:t>
      </w:r>
      <w:r>
        <w:rPr>
          <w:rFonts w:ascii="Arial Narrow" w:hAnsi="Arial Narrow" w:cs="Arial"/>
          <w:sz w:val="20"/>
          <w:szCs w:val="20"/>
        </w:rPr>
        <w:t xml:space="preserve">pstwa jakiegokolwiek </w:t>
      </w:r>
      <w:r w:rsidR="006B7AAE">
        <w:rPr>
          <w:rFonts w:ascii="Arial Narrow" w:hAnsi="Arial Narrow" w:cs="Arial"/>
          <w:sz w:val="20"/>
          <w:szCs w:val="20"/>
        </w:rPr>
        <w:t xml:space="preserve">błędu spowodowanego przez Wykonawcę w wykonaniu robót  zostaną , jeżeli będzie wymagać tego przedstawiciel Zamawiającego , poprawione przez Wykonawcę na własny koszt. Polecenia przedstawiciela Zamawiającego dotyczące realizacji robót  będą wykonywane przez Wykonawcę  nie później niż w czasie przez niego wyznaczonym.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B7AAE">
        <w:rPr>
          <w:rFonts w:ascii="Arial Narrow" w:hAnsi="Arial Narrow" w:cs="Arial"/>
          <w:sz w:val="20"/>
          <w:szCs w:val="20"/>
        </w:rPr>
        <w:t>Skutki finansowe z tytułu wstrzymania  robót w tej sytuacji ponosi Wykonawca .</w:t>
      </w:r>
    </w:p>
    <w:p w:rsidR="002F39A3" w:rsidRPr="00E7357D" w:rsidRDefault="002F39A3" w:rsidP="002F39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7357D">
        <w:rPr>
          <w:rFonts w:ascii="Arial Narrow" w:hAnsi="Arial Narrow" w:cs="Arial"/>
          <w:sz w:val="20"/>
          <w:szCs w:val="20"/>
        </w:rPr>
        <w:t>.</w:t>
      </w:r>
    </w:p>
    <w:p w:rsidR="006B7AAE" w:rsidRPr="006B7AAE" w:rsidRDefault="006B7AAE" w:rsidP="006B7AA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B7AAE">
        <w:rPr>
          <w:rFonts w:ascii="Arial Narrow" w:hAnsi="Arial Narrow" w:cs="Arial"/>
          <w:b/>
          <w:bCs/>
          <w:sz w:val="20"/>
          <w:szCs w:val="20"/>
        </w:rPr>
        <w:lastRenderedPageBreak/>
        <w:t>6.0. KONTROLA JAKOŚCI ROBÓT</w:t>
      </w:r>
    </w:p>
    <w:p w:rsidR="005636B6" w:rsidRDefault="005636B6" w:rsidP="005636B6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Cs/>
          <w:sz w:val="20"/>
          <w:szCs w:val="20"/>
        </w:rPr>
        <w:t xml:space="preserve">Wykonawca jest odpowiedzialny za pełną kontrolę robót i sosowanych materiałów.  </w:t>
      </w:r>
      <w:r w:rsidR="006B7AAE" w:rsidRPr="00256DDA">
        <w:rPr>
          <w:rFonts w:ascii="Arial Narrow" w:hAnsi="Arial Narrow" w:cs="Arial"/>
          <w:bCs/>
          <w:sz w:val="20"/>
          <w:szCs w:val="20"/>
        </w:rPr>
        <w:t>Kontrola jakości będzie obejmowała</w:t>
      </w:r>
      <w:r w:rsidR="006B7AAE" w:rsidRPr="006B7AAE">
        <w:rPr>
          <w:rFonts w:ascii="Arial Narrow" w:hAnsi="Arial Narrow" w:cs="Arial"/>
          <w:b/>
          <w:bCs/>
          <w:sz w:val="20"/>
          <w:szCs w:val="20"/>
        </w:rPr>
        <w:t>:</w:t>
      </w:r>
      <w:r w:rsidR="00256DDA">
        <w:rPr>
          <w:rFonts w:ascii="Arial Narrow" w:hAnsi="Arial Narrow" w:cs="Arial"/>
          <w:sz w:val="20"/>
          <w:szCs w:val="20"/>
        </w:rPr>
        <w:t xml:space="preserve"> </w:t>
      </w:r>
      <w:r w:rsidR="006B7AAE" w:rsidRPr="006B7AAE">
        <w:rPr>
          <w:rFonts w:ascii="Arial Narrow" w:hAnsi="Arial Narrow" w:cs="Arial"/>
          <w:sz w:val="20"/>
          <w:szCs w:val="20"/>
        </w:rPr>
        <w:t>twierdzenie zgodności wyk</w:t>
      </w:r>
      <w:r w:rsidR="00256DDA">
        <w:rPr>
          <w:rFonts w:ascii="Arial Narrow" w:hAnsi="Arial Narrow" w:cs="Arial"/>
          <w:sz w:val="20"/>
          <w:szCs w:val="20"/>
        </w:rPr>
        <w:t xml:space="preserve">onania z przedmiarem robót </w:t>
      </w:r>
      <w:r w:rsidR="006B7AAE" w:rsidRPr="006B7AAE">
        <w:rPr>
          <w:rFonts w:ascii="Arial Narrow" w:hAnsi="Arial Narrow" w:cs="Arial"/>
          <w:sz w:val="20"/>
          <w:szCs w:val="20"/>
        </w:rPr>
        <w:t xml:space="preserve"> i Specyfikacją Techniczną,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B7AAE" w:rsidRPr="006B7AAE">
        <w:rPr>
          <w:rFonts w:ascii="Arial Narrow" w:hAnsi="Arial Narrow" w:cs="Arial"/>
          <w:sz w:val="20"/>
          <w:szCs w:val="20"/>
        </w:rPr>
        <w:t>sprawdzenie rzędnych założonych ław celowniczych w nawiązaniu do podanych punktów wysokościowych z dokładnością do l cm.</w:t>
      </w:r>
      <w:r w:rsidR="00256DDA">
        <w:rPr>
          <w:rFonts w:ascii="Arial Narrow" w:hAnsi="Arial Narrow" w:cs="Arial"/>
          <w:sz w:val="20"/>
          <w:szCs w:val="20"/>
        </w:rPr>
        <w:t xml:space="preserve"> G</w:t>
      </w:r>
      <w:r w:rsidR="006B7AAE" w:rsidRPr="006B7AAE">
        <w:rPr>
          <w:rFonts w:ascii="Arial Narrow" w:hAnsi="Arial Narrow" w:cs="Arial"/>
          <w:sz w:val="20"/>
          <w:szCs w:val="20"/>
        </w:rPr>
        <w:t>łębokość ułożenia przewodu,</w:t>
      </w:r>
      <w:r w:rsidR="00256DDA">
        <w:rPr>
          <w:rFonts w:ascii="Arial Narrow" w:hAnsi="Arial Narrow" w:cs="Arial"/>
          <w:sz w:val="20"/>
          <w:szCs w:val="20"/>
        </w:rPr>
        <w:t xml:space="preserve"> </w:t>
      </w:r>
      <w:r w:rsidR="006B7AAE" w:rsidRPr="006B7AAE">
        <w:rPr>
          <w:rFonts w:ascii="Arial Narrow" w:hAnsi="Arial Narrow" w:cs="Arial"/>
          <w:sz w:val="20"/>
          <w:szCs w:val="20"/>
        </w:rPr>
        <w:t>odchylenia osi przewodu,</w:t>
      </w:r>
      <w:r w:rsidR="00256DDA">
        <w:rPr>
          <w:rFonts w:ascii="Arial Narrow" w:hAnsi="Arial Narrow" w:cs="Arial"/>
          <w:sz w:val="20"/>
          <w:szCs w:val="20"/>
        </w:rPr>
        <w:t xml:space="preserve"> </w:t>
      </w:r>
      <w:r w:rsidR="006B7AAE" w:rsidRPr="006B7AAE">
        <w:rPr>
          <w:rFonts w:ascii="Arial Narrow" w:hAnsi="Arial Narrow" w:cs="Arial"/>
          <w:sz w:val="20"/>
          <w:szCs w:val="20"/>
        </w:rPr>
        <w:t>odchylenia spadku, zabezpieczenia przewodu przy przejściach przez przeszkody,</w:t>
      </w:r>
      <w:r w:rsidR="00256DDA">
        <w:rPr>
          <w:rFonts w:ascii="Arial Narrow" w:hAnsi="Arial Narrow" w:cs="Arial"/>
          <w:sz w:val="20"/>
          <w:szCs w:val="20"/>
        </w:rPr>
        <w:t xml:space="preserve"> </w:t>
      </w:r>
      <w:r w:rsidR="006B7AAE" w:rsidRPr="006B7AAE">
        <w:rPr>
          <w:rFonts w:ascii="Arial Narrow" w:hAnsi="Arial Narrow" w:cs="Arial"/>
          <w:sz w:val="20"/>
          <w:szCs w:val="20"/>
        </w:rPr>
        <w:t xml:space="preserve">pomiar grubości podłoża należy wykonać w trzech wybranych </w:t>
      </w:r>
      <w:r w:rsidR="00256DDA">
        <w:rPr>
          <w:rFonts w:ascii="Arial Narrow" w:hAnsi="Arial Narrow" w:cs="Arial"/>
          <w:sz w:val="20"/>
          <w:szCs w:val="20"/>
        </w:rPr>
        <w:t>miejscach.</w:t>
      </w:r>
      <w:r w:rsidR="00256DDA" w:rsidRPr="00256DDA">
        <w:rPr>
          <w:rFonts w:ascii="Arial Narrow" w:hAnsi="Arial Narrow" w:cs="Arial"/>
          <w:b/>
          <w:bCs/>
          <w:sz w:val="23"/>
          <w:szCs w:val="23"/>
        </w:rPr>
        <w:t xml:space="preserve"> </w:t>
      </w:r>
      <w:r w:rsidR="00256DDA" w:rsidRPr="00256DDA">
        <w:rPr>
          <w:rFonts w:ascii="Arial Narrow" w:hAnsi="Arial Narrow" w:cs="Arial"/>
          <w:bCs/>
          <w:sz w:val="20"/>
          <w:szCs w:val="20"/>
        </w:rPr>
        <w:t>Kontrola wykonania izolacji ścian fundamentowych</w:t>
      </w:r>
      <w:r w:rsidR="00256DDA">
        <w:rPr>
          <w:rFonts w:ascii="Arial Narrow" w:hAnsi="Arial Narrow" w:cs="Arial"/>
          <w:sz w:val="20"/>
          <w:szCs w:val="20"/>
        </w:rPr>
        <w:t xml:space="preserve"> polega na sprawdzeniu </w:t>
      </w:r>
      <w:r w:rsidR="00256DDA" w:rsidRPr="00256DDA">
        <w:rPr>
          <w:rFonts w:ascii="Arial Narrow" w:hAnsi="Arial Narrow" w:cs="Arial"/>
          <w:sz w:val="20"/>
          <w:szCs w:val="20"/>
        </w:rPr>
        <w:t>grubości nakładanej warstwy w stanie świeżym następuje poprzez pomiar ilości zużytego materiału oraz pomiar grubości wilgotnej powłoki.</w:t>
      </w:r>
      <w:r w:rsidRPr="005636B6">
        <w:rPr>
          <w:rFonts w:ascii="Arial Narrow" w:hAnsi="Arial Narrow" w:cs="Arial"/>
          <w:sz w:val="23"/>
          <w:szCs w:val="23"/>
        </w:rPr>
        <w:t xml:space="preserve"> </w:t>
      </w:r>
      <w:r w:rsidRPr="005636B6">
        <w:rPr>
          <w:rFonts w:ascii="Arial Narrow" w:hAnsi="Arial Narrow" w:cs="Arial"/>
          <w:sz w:val="20"/>
          <w:szCs w:val="20"/>
        </w:rPr>
        <w:t xml:space="preserve">Kontrola jakości wykonania </w:t>
      </w:r>
      <w:r>
        <w:rPr>
          <w:rFonts w:ascii="Arial Narrow" w:hAnsi="Arial Narrow" w:cs="Arial"/>
          <w:sz w:val="20"/>
          <w:szCs w:val="20"/>
        </w:rPr>
        <w:t xml:space="preserve">tynków </w:t>
      </w:r>
      <w:r w:rsidRPr="005636B6">
        <w:rPr>
          <w:rFonts w:ascii="Arial Narrow" w:hAnsi="Arial Narrow" w:cs="Arial"/>
          <w:sz w:val="20"/>
          <w:szCs w:val="20"/>
        </w:rPr>
        <w:t>polega na sprawdzeniu jakości położenia, występowania efektów krystalizacji soli oraz sprawdzeniu odchylenia łatą 2-metrową. Dopuszczalne odchylenia powierzchni tynku od płaszczyzny i odchylenie krawędzi od linii prostej nie mogą być większe niż 3 mm i w liczbie nie większej niż 3 na całej długości kontrolnej dwumetrowej łaty.</w:t>
      </w:r>
      <w:r w:rsidRPr="005636B6">
        <w:rPr>
          <w:rFonts w:ascii="Arial Narrow" w:hAnsi="Arial Narrow" w:cs="Arial"/>
          <w:b/>
          <w:bCs/>
          <w:sz w:val="23"/>
          <w:szCs w:val="23"/>
        </w:rPr>
        <w:t xml:space="preserve"> </w:t>
      </w:r>
    </w:p>
    <w:p w:rsidR="005636B6" w:rsidRPr="005636B6" w:rsidRDefault="005636B6" w:rsidP="005636B6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636B6">
        <w:rPr>
          <w:rFonts w:ascii="Arial Narrow" w:hAnsi="Arial Narrow" w:cs="Arial"/>
          <w:b/>
          <w:bCs/>
          <w:sz w:val="20"/>
          <w:szCs w:val="20"/>
        </w:rPr>
        <w:t>7.0 OBMIAR ROBÓT.</w:t>
      </w:r>
    </w:p>
    <w:p w:rsidR="005636B6" w:rsidRPr="005636B6" w:rsidRDefault="005636B6" w:rsidP="005636B6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636B6">
        <w:rPr>
          <w:rFonts w:ascii="Arial Narrow" w:hAnsi="Arial Narrow" w:cs="Arial"/>
          <w:sz w:val="20"/>
          <w:szCs w:val="20"/>
        </w:rPr>
        <w:t>Jednostkami obmiaru budowy rurociągów z uzbrojeniem są:</w:t>
      </w:r>
    </w:p>
    <w:p w:rsidR="005636B6" w:rsidRPr="005636B6" w:rsidRDefault="005636B6" w:rsidP="005636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636B6">
        <w:rPr>
          <w:rFonts w:ascii="Arial Narrow" w:hAnsi="Arial Narrow" w:cs="Arial"/>
          <w:sz w:val="20"/>
          <w:szCs w:val="20"/>
        </w:rPr>
        <w:t>1 m dla układanych rur kanalizacyjnych, drenarskich i ochronnych, każdego typu i średnicy, układanie krawężników i obrzeży,</w:t>
      </w:r>
    </w:p>
    <w:p w:rsidR="005636B6" w:rsidRPr="005636B6" w:rsidRDefault="005636B6" w:rsidP="005636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 sztuka</w:t>
      </w:r>
      <w:r w:rsidRPr="005636B6">
        <w:rPr>
          <w:rFonts w:ascii="Arial Narrow" w:hAnsi="Arial Narrow" w:cs="Arial"/>
          <w:sz w:val="20"/>
          <w:szCs w:val="20"/>
        </w:rPr>
        <w:t>– dla montażu studni kanalizacyjnych, zbiorników i urządzeń na sieci</w:t>
      </w:r>
    </w:p>
    <w:p w:rsidR="005636B6" w:rsidRDefault="005636B6" w:rsidP="005636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636B6">
        <w:rPr>
          <w:rFonts w:ascii="Arial Narrow" w:hAnsi="Arial Narrow" w:cs="Arial"/>
          <w:sz w:val="20"/>
          <w:szCs w:val="20"/>
        </w:rPr>
        <w:t>1 m</w:t>
      </w:r>
      <w:r>
        <w:rPr>
          <w:rFonts w:ascii="Arial Narrow" w:hAnsi="Arial Narrow" w:cs="Arial"/>
          <w:sz w:val="20"/>
          <w:szCs w:val="20"/>
        </w:rPr>
        <w:t>3</w:t>
      </w:r>
      <w:r w:rsidRPr="005636B6">
        <w:rPr>
          <w:rFonts w:ascii="Arial Narrow" w:hAnsi="Arial Narrow" w:cs="Arial"/>
          <w:position w:val="18"/>
          <w:sz w:val="20"/>
          <w:szCs w:val="20"/>
          <w:vertAlign w:val="superscript"/>
        </w:rPr>
        <w:t xml:space="preserve"> </w:t>
      </w:r>
      <w:r w:rsidRPr="005636B6">
        <w:rPr>
          <w:rFonts w:ascii="Arial Narrow" w:hAnsi="Arial Narrow" w:cs="Arial"/>
          <w:sz w:val="20"/>
          <w:szCs w:val="20"/>
        </w:rPr>
        <w:t>– dla robót ziemnych</w:t>
      </w:r>
      <w:r>
        <w:rPr>
          <w:rFonts w:ascii="Arial Narrow" w:hAnsi="Arial Narrow" w:cs="Arial"/>
          <w:sz w:val="20"/>
          <w:szCs w:val="20"/>
        </w:rPr>
        <w:t xml:space="preserve"> i betonowych</w:t>
      </w:r>
      <w:r w:rsidRPr="005636B6">
        <w:rPr>
          <w:rFonts w:ascii="Arial Narrow" w:hAnsi="Arial Narrow" w:cs="Arial"/>
          <w:sz w:val="20"/>
          <w:szCs w:val="20"/>
        </w:rPr>
        <w:t>,</w:t>
      </w:r>
    </w:p>
    <w:p w:rsidR="005636B6" w:rsidRDefault="005636B6" w:rsidP="005636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1m2- dla robót pokrywczych ścian , </w:t>
      </w:r>
    </w:p>
    <w:p w:rsidR="005636B6" w:rsidRPr="00121AAB" w:rsidRDefault="005636B6" w:rsidP="005636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21AAB">
        <w:rPr>
          <w:rFonts w:ascii="Arial Narrow" w:hAnsi="Arial Narrow" w:cs="Arial"/>
          <w:b/>
          <w:bCs/>
        </w:rPr>
        <w:t>8.0 ODBIÓR ROBÓT.</w:t>
      </w:r>
    </w:p>
    <w:p w:rsidR="00121AAB" w:rsidRPr="00121AAB" w:rsidRDefault="005636B6" w:rsidP="005636B6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</w:rPr>
      </w:pPr>
      <w:r w:rsidRPr="00121AAB">
        <w:rPr>
          <w:rFonts w:ascii="Arial Narrow" w:hAnsi="Arial Narrow" w:cs="Arial"/>
        </w:rPr>
        <w:t>Odbiór robót zanikających i ulegających zakryciu</w:t>
      </w:r>
      <w:r w:rsidR="00121AAB" w:rsidRPr="00121AAB">
        <w:rPr>
          <w:rFonts w:ascii="Arial Narrow" w:hAnsi="Arial Narrow" w:cs="Arial"/>
        </w:rPr>
        <w:t xml:space="preserve"> będzie dokonany w czasie umożliwiającym  ewentualne korekty i poprawki bez hamowania ogólnego postępu robót . Odbioru tego dokonu</w:t>
      </w:r>
      <w:r w:rsidR="00121AAB">
        <w:rPr>
          <w:rFonts w:ascii="Arial Narrow" w:hAnsi="Arial Narrow" w:cs="Arial"/>
        </w:rPr>
        <w:t>je przedstawiciel Zamawiającego. Odbiór końcowy polega na finalnej ocenie  rzeczywistego wykonania robót w odniesieniu do zakresu ( ilości) oraz jakości</w:t>
      </w:r>
      <w:r w:rsidR="00111150">
        <w:rPr>
          <w:rFonts w:ascii="Arial Narrow" w:hAnsi="Arial Narrow" w:cs="Arial"/>
        </w:rPr>
        <w:t>.</w:t>
      </w:r>
    </w:p>
    <w:p w:rsidR="005636B6" w:rsidRPr="00121AAB" w:rsidRDefault="005636B6" w:rsidP="005636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21AAB">
        <w:rPr>
          <w:rFonts w:ascii="Arial Narrow" w:hAnsi="Arial Narrow" w:cs="Arial"/>
          <w:b/>
          <w:bCs/>
        </w:rPr>
        <w:t>9.0 PODSTAWA PŁATNOŚCI</w:t>
      </w:r>
    </w:p>
    <w:p w:rsidR="005636B6" w:rsidRPr="00121AAB" w:rsidRDefault="00121AAB" w:rsidP="00111150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Podstawą płatności jest kwota ryczałtowa  podana w zawartej umowie</w:t>
      </w:r>
      <w:r w:rsidRPr="00121AAB">
        <w:rPr>
          <w:rFonts w:ascii="Arial Narrow" w:hAnsi="Arial Narrow" w:cs="Arial"/>
        </w:rPr>
        <w:t xml:space="preserve"> </w:t>
      </w:r>
    </w:p>
    <w:p w:rsidR="005636B6" w:rsidRPr="005636B6" w:rsidRDefault="005636B6" w:rsidP="005636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636B6" w:rsidRPr="005636B6" w:rsidRDefault="005636B6" w:rsidP="005636B6">
      <w:pPr>
        <w:autoSpaceDE w:val="0"/>
        <w:autoSpaceDN w:val="0"/>
        <w:adjustRightInd w:val="0"/>
        <w:spacing w:after="0" w:line="240" w:lineRule="auto"/>
        <w:ind w:left="-1440"/>
        <w:jc w:val="both"/>
        <w:rPr>
          <w:rFonts w:ascii="Arial Narrow" w:hAnsi="Arial Narrow" w:cs="Arial"/>
          <w:sz w:val="20"/>
          <w:szCs w:val="20"/>
        </w:rPr>
      </w:pPr>
      <w:r w:rsidRPr="005636B6">
        <w:rPr>
          <w:rFonts w:ascii="Arial Narrow" w:hAnsi="Arial Narrow" w:cs="Arial"/>
          <w:sz w:val="20"/>
          <w:szCs w:val="20"/>
        </w:rPr>
        <w:t xml:space="preserve"> </w:t>
      </w:r>
    </w:p>
    <w:p w:rsidR="005636B6" w:rsidRPr="005636B6" w:rsidRDefault="005636B6" w:rsidP="005636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636B6">
        <w:rPr>
          <w:rFonts w:ascii="Arial Narrow" w:hAnsi="Arial Narrow" w:cs="Arial"/>
          <w:sz w:val="20"/>
          <w:szCs w:val="20"/>
        </w:rPr>
        <w:t xml:space="preserve"> </w:t>
      </w:r>
    </w:p>
    <w:p w:rsidR="00256DDA" w:rsidRPr="005636B6" w:rsidRDefault="00256DDA" w:rsidP="005636B6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56DDA">
        <w:rPr>
          <w:rFonts w:ascii="Arial Narrow" w:hAnsi="Arial Narrow" w:cs="Arial"/>
          <w:sz w:val="20"/>
          <w:szCs w:val="20"/>
        </w:rPr>
        <w:t xml:space="preserve">. </w:t>
      </w:r>
    </w:p>
    <w:sectPr w:rsidR="00256DDA" w:rsidRPr="0056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79" w:rsidRDefault="00F86A79" w:rsidP="00635567">
      <w:pPr>
        <w:spacing w:after="0" w:line="240" w:lineRule="auto"/>
      </w:pPr>
      <w:r>
        <w:separator/>
      </w:r>
    </w:p>
  </w:endnote>
  <w:endnote w:type="continuationSeparator" w:id="0">
    <w:p w:rsidR="00F86A79" w:rsidRDefault="00F86A79" w:rsidP="0063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79" w:rsidRDefault="00F86A79" w:rsidP="00635567">
      <w:pPr>
        <w:spacing w:after="0" w:line="240" w:lineRule="auto"/>
      </w:pPr>
      <w:r>
        <w:separator/>
      </w:r>
    </w:p>
  </w:footnote>
  <w:footnote w:type="continuationSeparator" w:id="0">
    <w:p w:rsidR="00F86A79" w:rsidRDefault="00F86A79" w:rsidP="0063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849"/>
    <w:multiLevelType w:val="hybridMultilevel"/>
    <w:tmpl w:val="64488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D861E7"/>
    <w:multiLevelType w:val="hybridMultilevel"/>
    <w:tmpl w:val="BA06F13A"/>
    <w:lvl w:ilvl="0" w:tplc="CCFC774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75"/>
    <w:rsid w:val="000B5878"/>
    <w:rsid w:val="00111150"/>
    <w:rsid w:val="00121AAB"/>
    <w:rsid w:val="001B32C9"/>
    <w:rsid w:val="001C4224"/>
    <w:rsid w:val="00242D75"/>
    <w:rsid w:val="00256DDA"/>
    <w:rsid w:val="002B0BAE"/>
    <w:rsid w:val="002B44BA"/>
    <w:rsid w:val="002B75E7"/>
    <w:rsid w:val="002C1937"/>
    <w:rsid w:val="002E05CD"/>
    <w:rsid w:val="002F39A3"/>
    <w:rsid w:val="003272F6"/>
    <w:rsid w:val="00345581"/>
    <w:rsid w:val="003F5100"/>
    <w:rsid w:val="00454A01"/>
    <w:rsid w:val="00482407"/>
    <w:rsid w:val="00532250"/>
    <w:rsid w:val="005636B6"/>
    <w:rsid w:val="00583D61"/>
    <w:rsid w:val="00597EF6"/>
    <w:rsid w:val="005E5E12"/>
    <w:rsid w:val="006172D6"/>
    <w:rsid w:val="00621664"/>
    <w:rsid w:val="00635567"/>
    <w:rsid w:val="006B7AAE"/>
    <w:rsid w:val="006E5940"/>
    <w:rsid w:val="0072029A"/>
    <w:rsid w:val="007538A2"/>
    <w:rsid w:val="00772E21"/>
    <w:rsid w:val="00834470"/>
    <w:rsid w:val="008A0F81"/>
    <w:rsid w:val="00900918"/>
    <w:rsid w:val="00966D71"/>
    <w:rsid w:val="009E404D"/>
    <w:rsid w:val="00AB10E2"/>
    <w:rsid w:val="00AF5129"/>
    <w:rsid w:val="00B3448F"/>
    <w:rsid w:val="00C4090F"/>
    <w:rsid w:val="00CC34FA"/>
    <w:rsid w:val="00D91E51"/>
    <w:rsid w:val="00E7357D"/>
    <w:rsid w:val="00EB44F0"/>
    <w:rsid w:val="00F02BF9"/>
    <w:rsid w:val="00F86A79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44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5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5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44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5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5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m.resiak</dc:creator>
  <cp:lastModifiedBy>Krzysztof Falkowski</cp:lastModifiedBy>
  <cp:revision>6</cp:revision>
  <cp:lastPrinted>2021-05-12T11:25:00Z</cp:lastPrinted>
  <dcterms:created xsi:type="dcterms:W3CDTF">2021-05-12T07:17:00Z</dcterms:created>
  <dcterms:modified xsi:type="dcterms:W3CDTF">2021-05-12T11:25:00Z</dcterms:modified>
</cp:coreProperties>
</file>